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2463" w14:textId="77777777" w:rsidR="00C15171" w:rsidRPr="00FD3431" w:rsidRDefault="00C15171" w:rsidP="00773946">
      <w:pPr>
        <w:pBdr>
          <w:bottom w:val="single" w:sz="6" w:space="1" w:color="auto"/>
        </w:pBdr>
        <w:shd w:val="clear" w:color="auto" w:fill="FFFFFF"/>
        <w:spacing w:after="0" w:line="240" w:lineRule="auto"/>
        <w:ind w:hanging="2"/>
        <w:jc w:val="both"/>
        <w:rPr>
          <w:rFonts w:asciiTheme="minorHAnsi" w:eastAsia="Times New Roman" w:hAnsiTheme="minorHAnsi" w:cstheme="minorHAnsi"/>
          <w:b/>
          <w:sz w:val="28"/>
          <w:szCs w:val="28"/>
        </w:rPr>
      </w:pPr>
    </w:p>
    <w:p w14:paraId="6AF6AC8C" w14:textId="2F6700CE" w:rsidR="009B6185" w:rsidRPr="00FD3431" w:rsidRDefault="009B6185" w:rsidP="006E1E6A">
      <w:pPr>
        <w:pBdr>
          <w:bottom w:val="single" w:sz="6" w:space="1" w:color="auto"/>
        </w:pBdr>
        <w:shd w:val="clear" w:color="auto" w:fill="FFFFFF"/>
        <w:spacing w:after="0" w:line="240" w:lineRule="auto"/>
        <w:ind w:hanging="2"/>
        <w:rPr>
          <w:rFonts w:asciiTheme="minorHAnsi" w:eastAsia="Times New Roman" w:hAnsiTheme="minorHAnsi" w:cstheme="minorHAnsi"/>
          <w:b/>
          <w:sz w:val="28"/>
          <w:szCs w:val="28"/>
        </w:rPr>
      </w:pPr>
      <w:r w:rsidRPr="00FD3431">
        <w:rPr>
          <w:rFonts w:asciiTheme="minorHAnsi" w:eastAsia="Times New Roman" w:hAnsiTheme="minorHAnsi" w:cstheme="minorHAnsi"/>
          <w:b/>
          <w:sz w:val="28"/>
          <w:szCs w:val="28"/>
        </w:rPr>
        <w:t>Deepthi</w:t>
      </w:r>
    </w:p>
    <w:p w14:paraId="14466FDF" w14:textId="5F930A25" w:rsidR="009B6185" w:rsidRDefault="009B6185" w:rsidP="006E1E6A">
      <w:pPr>
        <w:pBdr>
          <w:bottom w:val="single" w:sz="6" w:space="1" w:color="auto"/>
        </w:pBdr>
        <w:shd w:val="clear" w:color="auto" w:fill="FFFFFF"/>
        <w:spacing w:after="0" w:line="240" w:lineRule="auto"/>
        <w:ind w:hanging="2"/>
        <w:rPr>
          <w:rFonts w:asciiTheme="minorHAnsi" w:eastAsia="Times New Roman" w:hAnsiTheme="minorHAnsi" w:cstheme="minorHAnsi"/>
          <w:bCs/>
          <w:sz w:val="21"/>
          <w:szCs w:val="21"/>
        </w:rPr>
      </w:pPr>
      <w:r w:rsidRPr="00FD3431">
        <w:rPr>
          <w:rFonts w:asciiTheme="minorHAnsi" w:eastAsia="Times New Roman" w:hAnsiTheme="minorHAnsi" w:cstheme="minorHAnsi"/>
          <w:bCs/>
          <w:sz w:val="21"/>
          <w:szCs w:val="21"/>
        </w:rPr>
        <w:t>Detroit, Michigan</w:t>
      </w:r>
      <w:r w:rsidR="007F0BD5">
        <w:rPr>
          <w:rFonts w:asciiTheme="minorHAnsi" w:eastAsia="Times New Roman" w:hAnsiTheme="minorHAnsi" w:cstheme="minorHAnsi"/>
          <w:bCs/>
          <w:sz w:val="21"/>
          <w:szCs w:val="21"/>
        </w:rPr>
        <w:t xml:space="preserve"> </w:t>
      </w:r>
    </w:p>
    <w:p w14:paraId="3C28B4DA" w14:textId="2BDCF791" w:rsidR="007F0BD5" w:rsidRPr="00D237FE" w:rsidRDefault="00636F55" w:rsidP="006E1E6A">
      <w:pPr>
        <w:pBdr>
          <w:bottom w:val="single" w:sz="6" w:space="1" w:color="auto"/>
        </w:pBdr>
        <w:shd w:val="clear" w:color="auto" w:fill="FFFFFF"/>
        <w:spacing w:after="0" w:line="240" w:lineRule="auto"/>
        <w:ind w:hanging="2"/>
        <w:rPr>
          <w:rFonts w:asciiTheme="minorHAnsi" w:eastAsia="Times New Roman" w:hAnsiTheme="minorHAnsi" w:cstheme="minorHAnsi"/>
          <w:bCs/>
          <w:color w:val="000000" w:themeColor="text1"/>
          <w:sz w:val="21"/>
          <w:szCs w:val="21"/>
        </w:rPr>
      </w:pPr>
      <w:hyperlink r:id="rId8" w:history="1">
        <w:r w:rsidRPr="00D237FE">
          <w:rPr>
            <w:rStyle w:val="Hyperlink"/>
            <w:rFonts w:asciiTheme="minorHAnsi" w:eastAsia="Times New Roman" w:hAnsiTheme="minorHAnsi" w:cstheme="minorHAnsi"/>
            <w:bCs/>
            <w:color w:val="000000" w:themeColor="text1"/>
            <w:sz w:val="21"/>
            <w:szCs w:val="21"/>
            <w:u w:val="none"/>
          </w:rPr>
          <w:t>deepthikonka1208@gmail.com</w:t>
        </w:r>
      </w:hyperlink>
    </w:p>
    <w:p w14:paraId="52559175" w14:textId="02E042C5" w:rsidR="003D0B30" w:rsidRDefault="003D0B30" w:rsidP="006E1E6A">
      <w:pPr>
        <w:pBdr>
          <w:bottom w:val="single" w:sz="6" w:space="1" w:color="auto"/>
        </w:pBdr>
        <w:shd w:val="clear" w:color="auto" w:fill="FFFFFF"/>
        <w:spacing w:after="0" w:line="240" w:lineRule="auto"/>
        <w:ind w:hanging="2"/>
        <w:rPr>
          <w:rFonts w:asciiTheme="minorHAnsi" w:eastAsia="Times New Roman" w:hAnsiTheme="minorHAnsi" w:cstheme="minorHAnsi"/>
          <w:bCs/>
          <w:sz w:val="21"/>
          <w:szCs w:val="21"/>
        </w:rPr>
      </w:pPr>
      <w:r>
        <w:rPr>
          <w:rFonts w:asciiTheme="minorHAnsi" w:eastAsia="Times New Roman" w:hAnsiTheme="minorHAnsi" w:cstheme="minorHAnsi"/>
          <w:bCs/>
          <w:sz w:val="21"/>
          <w:szCs w:val="21"/>
        </w:rPr>
        <w:t>408-495-2897</w:t>
      </w:r>
    </w:p>
    <w:p w14:paraId="64D0B7D3" w14:textId="77777777" w:rsidR="007F0BD5" w:rsidRPr="00FD3431" w:rsidRDefault="007F0BD5" w:rsidP="006E1E6A">
      <w:pPr>
        <w:pBdr>
          <w:bottom w:val="single" w:sz="6" w:space="1" w:color="auto"/>
        </w:pBdr>
        <w:shd w:val="clear" w:color="auto" w:fill="FFFFFF"/>
        <w:spacing w:after="0" w:line="240" w:lineRule="auto"/>
        <w:ind w:hanging="2"/>
        <w:rPr>
          <w:rFonts w:asciiTheme="minorHAnsi" w:eastAsia="Times New Roman" w:hAnsiTheme="minorHAnsi" w:cstheme="minorHAnsi"/>
          <w:bCs/>
          <w:sz w:val="21"/>
          <w:szCs w:val="21"/>
        </w:rPr>
      </w:pPr>
    </w:p>
    <w:p w14:paraId="663599CF" w14:textId="22038370" w:rsidR="009B6185" w:rsidRPr="00FD3431" w:rsidRDefault="00C15171" w:rsidP="006723E3">
      <w:pPr>
        <w:pBdr>
          <w:bottom w:val="single" w:sz="6" w:space="1" w:color="auto"/>
        </w:pBdr>
        <w:shd w:val="clear" w:color="auto" w:fill="FFFFFF"/>
        <w:spacing w:after="0" w:line="240" w:lineRule="auto"/>
        <w:rPr>
          <w:rFonts w:asciiTheme="minorHAnsi" w:eastAsia="Times New Roman" w:hAnsiTheme="minorHAnsi" w:cstheme="minorHAnsi"/>
          <w:b/>
        </w:rPr>
      </w:pPr>
      <w:r w:rsidRPr="00FD3431">
        <w:rPr>
          <w:rFonts w:asciiTheme="minorHAnsi" w:eastAsia="Times New Roman" w:hAnsiTheme="minorHAnsi" w:cstheme="minorHAnsi"/>
          <w:b/>
          <w:bCs/>
          <w:color w:val="000000"/>
        </w:rPr>
        <w:t xml:space="preserve">Certifications: </w:t>
      </w:r>
      <w:r w:rsidRPr="00FD3431">
        <w:rPr>
          <w:rFonts w:asciiTheme="minorHAnsi" w:eastAsia="Times New Roman" w:hAnsiTheme="minorHAnsi" w:cstheme="minorHAnsi"/>
          <w:color w:val="000000"/>
        </w:rPr>
        <w:t>ITI</w:t>
      </w:r>
      <w:r w:rsidR="001E2132">
        <w:rPr>
          <w:rFonts w:asciiTheme="minorHAnsi" w:eastAsia="Times New Roman" w:hAnsiTheme="minorHAnsi" w:cstheme="minorHAnsi"/>
          <w:color w:val="000000"/>
        </w:rPr>
        <w:t>L V3.0 | ITIL ST</w:t>
      </w:r>
      <w:r w:rsidRPr="00FD3431">
        <w:rPr>
          <w:rFonts w:asciiTheme="minorHAnsi" w:eastAsia="Times New Roman" w:hAnsiTheme="minorHAnsi" w:cstheme="minorHAnsi"/>
          <w:color w:val="000000"/>
        </w:rPr>
        <w:t xml:space="preserve"> | AWS Solution Architect | AWS DevOps Engineer</w:t>
      </w:r>
      <w:r w:rsidR="001E2132">
        <w:rPr>
          <w:rFonts w:asciiTheme="minorHAnsi" w:eastAsia="Times New Roman" w:hAnsiTheme="minorHAnsi" w:cstheme="minorHAnsi"/>
          <w:color w:val="000000"/>
        </w:rPr>
        <w:t xml:space="preserve"> | Azure Admin</w:t>
      </w:r>
    </w:p>
    <w:p w14:paraId="5BCB6955" w14:textId="77777777" w:rsidR="0018709E" w:rsidRPr="00FD3431" w:rsidRDefault="0018709E" w:rsidP="00773946">
      <w:pPr>
        <w:spacing w:after="0" w:line="240" w:lineRule="auto"/>
        <w:jc w:val="both"/>
        <w:rPr>
          <w:rFonts w:asciiTheme="minorHAnsi" w:eastAsia="Times New Roman" w:hAnsiTheme="minorHAnsi" w:cstheme="minorHAnsi"/>
          <w:b/>
        </w:rPr>
      </w:pPr>
    </w:p>
    <w:p w14:paraId="565D8A5E" w14:textId="2C544E18" w:rsidR="00BD480D" w:rsidRDefault="000F5D2D" w:rsidP="00BD480D">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Professional summary</w:t>
      </w:r>
      <w:r w:rsidR="00890BC7">
        <w:rPr>
          <w:rFonts w:asciiTheme="minorHAnsi" w:eastAsia="Times New Roman" w:hAnsiTheme="minorHAnsi" w:cstheme="minorHAnsi"/>
          <w:b/>
        </w:rPr>
        <w:t>:</w:t>
      </w:r>
    </w:p>
    <w:p w14:paraId="2177E2DC" w14:textId="7F7F6BF5" w:rsidR="00BD480D" w:rsidRPr="00BD480D" w:rsidRDefault="00BD480D" w:rsidP="00770FF0">
      <w:pPr>
        <w:spacing w:after="0" w:line="240" w:lineRule="auto"/>
        <w:jc w:val="both"/>
        <w:rPr>
          <w:rFonts w:asciiTheme="minorHAnsi" w:eastAsia="Times New Roman" w:hAnsiTheme="minorHAnsi" w:cstheme="minorHAnsi"/>
          <w:b/>
        </w:rPr>
      </w:pPr>
      <w:r w:rsidRPr="00BD480D">
        <w:rPr>
          <w:rFonts w:asciiTheme="minorHAnsi" w:eastAsia="Times New Roman" w:hAnsiTheme="minorHAnsi" w:cstheme="minorHAnsi"/>
          <w:sz w:val="21"/>
          <w:szCs w:val="21"/>
          <w:lang w:val="en-US"/>
        </w:rPr>
        <w:t xml:space="preserve">DevSecOps and Platform SME with </w:t>
      </w:r>
      <w:r w:rsidRPr="00BD480D">
        <w:rPr>
          <w:rFonts w:asciiTheme="minorHAnsi" w:eastAsia="Times New Roman" w:hAnsiTheme="minorHAnsi" w:cstheme="minorHAnsi"/>
          <w:b/>
          <w:bCs/>
          <w:sz w:val="21"/>
          <w:szCs w:val="21"/>
          <w:lang w:val="en-US"/>
        </w:rPr>
        <w:t>14+ years of experience</w:t>
      </w:r>
      <w:r w:rsidRPr="00BD480D">
        <w:rPr>
          <w:rFonts w:asciiTheme="minorHAnsi" w:eastAsia="Times New Roman" w:hAnsiTheme="minorHAnsi" w:cstheme="minorHAnsi"/>
          <w:sz w:val="21"/>
          <w:szCs w:val="21"/>
          <w:lang w:val="en-US"/>
        </w:rPr>
        <w:t xml:space="preserve"> delivering secure, scalable, and highly available cloud platforms across </w:t>
      </w:r>
      <w:r w:rsidRPr="00BD480D">
        <w:rPr>
          <w:rFonts w:asciiTheme="minorHAnsi" w:eastAsia="Times New Roman" w:hAnsiTheme="minorHAnsi" w:cstheme="minorHAnsi"/>
          <w:b/>
          <w:bCs/>
          <w:sz w:val="21"/>
          <w:szCs w:val="21"/>
          <w:lang w:val="en-US"/>
        </w:rPr>
        <w:t>AWS, Azure, GCP, and Oracle Cloud (OCI)</w:t>
      </w:r>
      <w:r w:rsidRPr="00BD480D">
        <w:rPr>
          <w:rFonts w:asciiTheme="minorHAnsi" w:eastAsia="Times New Roman" w:hAnsiTheme="minorHAnsi" w:cstheme="minorHAnsi"/>
          <w:sz w:val="21"/>
          <w:szCs w:val="21"/>
          <w:lang w:val="en-US"/>
        </w:rPr>
        <w:t xml:space="preserve">. Expert in </w:t>
      </w:r>
      <w:r w:rsidRPr="00BD480D">
        <w:rPr>
          <w:rFonts w:asciiTheme="minorHAnsi" w:eastAsia="Times New Roman" w:hAnsiTheme="minorHAnsi" w:cstheme="minorHAnsi"/>
          <w:b/>
          <w:bCs/>
          <w:sz w:val="21"/>
          <w:szCs w:val="21"/>
          <w:lang w:val="en-US"/>
        </w:rPr>
        <w:t>CI/CD automation, GitOps workflows, infrastructure-as-code (Terraform, Ansible), and container orchestration (Kubernetes: EKS, GKE, OKE)</w:t>
      </w:r>
      <w:r w:rsidRPr="00BD480D">
        <w:rPr>
          <w:rFonts w:asciiTheme="minorHAnsi" w:eastAsia="Times New Roman" w:hAnsiTheme="minorHAnsi" w:cstheme="minorHAnsi"/>
          <w:sz w:val="21"/>
          <w:szCs w:val="21"/>
          <w:lang w:val="en-US"/>
        </w:rPr>
        <w:t>, enabling faster, reliable, and compliant application delivery.</w:t>
      </w:r>
    </w:p>
    <w:p w14:paraId="0F46D0CA" w14:textId="77777777" w:rsidR="00BD480D" w:rsidRPr="00BD480D" w:rsidRDefault="00BD480D" w:rsidP="00770FF0">
      <w:pPr>
        <w:spacing w:after="0" w:line="240" w:lineRule="auto"/>
        <w:rPr>
          <w:rFonts w:asciiTheme="minorHAnsi" w:eastAsia="Times New Roman" w:hAnsiTheme="minorHAnsi" w:cstheme="minorHAnsi"/>
          <w:sz w:val="21"/>
          <w:szCs w:val="21"/>
          <w:lang w:val="en-US"/>
        </w:rPr>
      </w:pPr>
      <w:r w:rsidRPr="00BD480D">
        <w:rPr>
          <w:rFonts w:asciiTheme="minorHAnsi" w:eastAsia="Times New Roman" w:hAnsiTheme="minorHAnsi" w:cstheme="minorHAnsi"/>
          <w:sz w:val="21"/>
          <w:szCs w:val="21"/>
          <w:lang w:val="en-US"/>
        </w:rPr>
        <w:t xml:space="preserve">Hands-on experience designing and implementing </w:t>
      </w:r>
      <w:r w:rsidRPr="00BD480D">
        <w:rPr>
          <w:rFonts w:asciiTheme="minorHAnsi" w:eastAsia="Times New Roman" w:hAnsiTheme="minorHAnsi" w:cstheme="minorHAnsi"/>
          <w:b/>
          <w:bCs/>
          <w:sz w:val="21"/>
          <w:szCs w:val="21"/>
          <w:lang w:val="en-US"/>
        </w:rPr>
        <w:t>secure microservices platforms</w:t>
      </w:r>
      <w:r w:rsidRPr="00BD480D">
        <w:rPr>
          <w:rFonts w:asciiTheme="minorHAnsi" w:eastAsia="Times New Roman" w:hAnsiTheme="minorHAnsi" w:cstheme="minorHAnsi"/>
          <w:sz w:val="21"/>
          <w:szCs w:val="21"/>
          <w:lang w:val="en-US"/>
        </w:rPr>
        <w:t xml:space="preserve">, integrating </w:t>
      </w:r>
      <w:r w:rsidRPr="00BD480D">
        <w:rPr>
          <w:rFonts w:asciiTheme="minorHAnsi" w:eastAsia="Times New Roman" w:hAnsiTheme="minorHAnsi" w:cstheme="minorHAnsi"/>
          <w:b/>
          <w:bCs/>
          <w:sz w:val="21"/>
          <w:szCs w:val="21"/>
          <w:lang w:val="en-US"/>
        </w:rPr>
        <w:t>policy-as-code (Checkov, OPA), container security, vulnerability scanning, and artifact management (Artifactory, Nexus)</w:t>
      </w:r>
      <w:r w:rsidRPr="00BD480D">
        <w:rPr>
          <w:rFonts w:asciiTheme="minorHAnsi" w:eastAsia="Times New Roman" w:hAnsiTheme="minorHAnsi" w:cstheme="minorHAnsi"/>
          <w:sz w:val="21"/>
          <w:szCs w:val="21"/>
          <w:lang w:val="en-US"/>
        </w:rPr>
        <w:t xml:space="preserve"> to reduce deployment errors and enforce compliance across environments. Built </w:t>
      </w:r>
      <w:r w:rsidRPr="00BD480D">
        <w:rPr>
          <w:rFonts w:asciiTheme="minorHAnsi" w:eastAsia="Times New Roman" w:hAnsiTheme="minorHAnsi" w:cstheme="minorHAnsi"/>
          <w:b/>
          <w:bCs/>
          <w:sz w:val="21"/>
          <w:szCs w:val="21"/>
          <w:lang w:val="en-US"/>
        </w:rPr>
        <w:t>self-service CI/CD pipelines and automated IaC frameworks</w:t>
      </w:r>
      <w:r w:rsidRPr="00BD480D">
        <w:rPr>
          <w:rFonts w:asciiTheme="minorHAnsi" w:eastAsia="Times New Roman" w:hAnsiTheme="minorHAnsi" w:cstheme="minorHAnsi"/>
          <w:sz w:val="21"/>
          <w:szCs w:val="21"/>
          <w:lang w:val="en-US"/>
        </w:rPr>
        <w:t xml:space="preserve"> with </w:t>
      </w:r>
      <w:r w:rsidRPr="00BD480D">
        <w:rPr>
          <w:rFonts w:asciiTheme="minorHAnsi" w:eastAsia="Times New Roman" w:hAnsiTheme="minorHAnsi" w:cstheme="minorHAnsi"/>
          <w:b/>
          <w:bCs/>
          <w:sz w:val="21"/>
          <w:szCs w:val="21"/>
          <w:lang w:val="en-US"/>
        </w:rPr>
        <w:t>Jenkins, Git, Python, Helm, and GitOps</w:t>
      </w:r>
      <w:r w:rsidRPr="00BD480D">
        <w:rPr>
          <w:rFonts w:asciiTheme="minorHAnsi" w:eastAsia="Times New Roman" w:hAnsiTheme="minorHAnsi" w:cstheme="minorHAnsi"/>
          <w:sz w:val="21"/>
          <w:szCs w:val="21"/>
          <w:lang w:val="en-US"/>
        </w:rPr>
        <w:t>, accelerating environment provisioning and release cadence.</w:t>
      </w:r>
    </w:p>
    <w:p w14:paraId="2AC49812" w14:textId="77777777" w:rsidR="00BD480D" w:rsidRPr="00BD480D" w:rsidRDefault="00BD480D" w:rsidP="00770FF0">
      <w:pPr>
        <w:spacing w:after="0" w:line="240" w:lineRule="auto"/>
        <w:rPr>
          <w:rFonts w:asciiTheme="minorHAnsi" w:eastAsia="Times New Roman" w:hAnsiTheme="minorHAnsi" w:cstheme="minorHAnsi"/>
          <w:sz w:val="21"/>
          <w:szCs w:val="21"/>
          <w:lang w:val="en-US"/>
        </w:rPr>
      </w:pPr>
      <w:r w:rsidRPr="00BD480D">
        <w:rPr>
          <w:rFonts w:asciiTheme="minorHAnsi" w:eastAsia="Times New Roman" w:hAnsiTheme="minorHAnsi" w:cstheme="minorHAnsi"/>
          <w:sz w:val="21"/>
          <w:szCs w:val="21"/>
          <w:lang w:val="en-US"/>
        </w:rPr>
        <w:t xml:space="preserve">Embedded </w:t>
      </w:r>
      <w:r w:rsidRPr="00BD480D">
        <w:rPr>
          <w:rFonts w:asciiTheme="minorHAnsi" w:eastAsia="Times New Roman" w:hAnsiTheme="minorHAnsi" w:cstheme="minorHAnsi"/>
          <w:b/>
          <w:bCs/>
          <w:sz w:val="21"/>
          <w:szCs w:val="21"/>
          <w:lang w:val="en-US"/>
        </w:rPr>
        <w:t>SRE practices</w:t>
      </w:r>
      <w:r w:rsidRPr="00BD480D">
        <w:rPr>
          <w:rFonts w:asciiTheme="minorHAnsi" w:eastAsia="Times New Roman" w:hAnsiTheme="minorHAnsi" w:cstheme="minorHAnsi"/>
          <w:sz w:val="21"/>
          <w:szCs w:val="21"/>
          <w:lang w:val="en-US"/>
        </w:rPr>
        <w:t xml:space="preserve"> into multi-cloud operations by defining </w:t>
      </w:r>
      <w:r w:rsidRPr="00BD480D">
        <w:rPr>
          <w:rFonts w:asciiTheme="minorHAnsi" w:eastAsia="Times New Roman" w:hAnsiTheme="minorHAnsi" w:cstheme="minorHAnsi"/>
          <w:b/>
          <w:bCs/>
          <w:sz w:val="21"/>
          <w:szCs w:val="21"/>
          <w:lang w:val="en-US"/>
        </w:rPr>
        <w:t>SLIs, SLOs, alerting, automated remediation</w:t>
      </w:r>
      <w:r w:rsidRPr="00BD480D">
        <w:rPr>
          <w:rFonts w:asciiTheme="minorHAnsi" w:eastAsia="Times New Roman" w:hAnsiTheme="minorHAnsi" w:cstheme="minorHAnsi"/>
          <w:sz w:val="21"/>
          <w:szCs w:val="21"/>
          <w:lang w:val="en-US"/>
        </w:rPr>
        <w:t xml:space="preserve">, and monitoring solutions using </w:t>
      </w:r>
      <w:r w:rsidRPr="00BD480D">
        <w:rPr>
          <w:rFonts w:asciiTheme="minorHAnsi" w:eastAsia="Times New Roman" w:hAnsiTheme="minorHAnsi" w:cstheme="minorHAnsi"/>
          <w:b/>
          <w:bCs/>
          <w:sz w:val="21"/>
          <w:szCs w:val="21"/>
          <w:lang w:val="en-US"/>
        </w:rPr>
        <w:t>Datadog, Prometheus, Grafana, Splunk, and Azure Monitor</w:t>
      </w:r>
      <w:r w:rsidRPr="00BD480D">
        <w:rPr>
          <w:rFonts w:asciiTheme="minorHAnsi" w:eastAsia="Times New Roman" w:hAnsiTheme="minorHAnsi" w:cstheme="minorHAnsi"/>
          <w:sz w:val="21"/>
          <w:szCs w:val="21"/>
          <w:lang w:val="en-US"/>
        </w:rPr>
        <w:t xml:space="preserve">, ensuring operational resilience and proactive issue detection. Spearheaded </w:t>
      </w:r>
      <w:r w:rsidRPr="00BD480D">
        <w:rPr>
          <w:rFonts w:asciiTheme="minorHAnsi" w:eastAsia="Times New Roman" w:hAnsiTheme="minorHAnsi" w:cstheme="minorHAnsi"/>
          <w:b/>
          <w:bCs/>
          <w:sz w:val="21"/>
          <w:szCs w:val="21"/>
          <w:lang w:val="en-US"/>
        </w:rPr>
        <w:t>cloud modernization and migration initiatives</w:t>
      </w:r>
      <w:r w:rsidRPr="00BD480D">
        <w:rPr>
          <w:rFonts w:asciiTheme="minorHAnsi" w:eastAsia="Times New Roman" w:hAnsiTheme="minorHAnsi" w:cstheme="minorHAnsi"/>
          <w:sz w:val="21"/>
          <w:szCs w:val="21"/>
          <w:lang w:val="en-US"/>
        </w:rPr>
        <w:t xml:space="preserve">, integrating </w:t>
      </w:r>
      <w:r w:rsidRPr="00BD480D">
        <w:rPr>
          <w:rFonts w:asciiTheme="minorHAnsi" w:eastAsia="Times New Roman" w:hAnsiTheme="minorHAnsi" w:cstheme="minorHAnsi"/>
          <w:b/>
          <w:bCs/>
          <w:sz w:val="21"/>
          <w:szCs w:val="21"/>
          <w:lang w:val="en-US"/>
        </w:rPr>
        <w:t>OCI databases, Azure data services, GCP application workloads, and hybrid Kubernetes clusters</w:t>
      </w:r>
      <w:r w:rsidRPr="00BD480D">
        <w:rPr>
          <w:rFonts w:asciiTheme="minorHAnsi" w:eastAsia="Times New Roman" w:hAnsiTheme="minorHAnsi" w:cstheme="minorHAnsi"/>
          <w:sz w:val="21"/>
          <w:szCs w:val="21"/>
          <w:lang w:val="en-US"/>
        </w:rPr>
        <w:t>, improving scalability, security posture, and operational efficiency.</w:t>
      </w:r>
    </w:p>
    <w:p w14:paraId="530AB757" w14:textId="77777777" w:rsidR="00BD480D" w:rsidRDefault="00BD480D" w:rsidP="00770FF0">
      <w:pPr>
        <w:spacing w:after="0" w:line="240" w:lineRule="auto"/>
        <w:rPr>
          <w:rFonts w:asciiTheme="minorHAnsi" w:eastAsia="Times New Roman" w:hAnsiTheme="minorHAnsi" w:cstheme="minorHAnsi"/>
          <w:sz w:val="21"/>
          <w:szCs w:val="21"/>
          <w:lang w:val="en-US"/>
        </w:rPr>
      </w:pPr>
      <w:r w:rsidRPr="00BD480D">
        <w:rPr>
          <w:rFonts w:asciiTheme="minorHAnsi" w:eastAsia="Times New Roman" w:hAnsiTheme="minorHAnsi" w:cstheme="minorHAnsi"/>
          <w:sz w:val="21"/>
          <w:szCs w:val="21"/>
          <w:lang w:val="en-US"/>
        </w:rPr>
        <w:t xml:space="preserve">Recognized for </w:t>
      </w:r>
      <w:r w:rsidRPr="00BD480D">
        <w:rPr>
          <w:rFonts w:asciiTheme="minorHAnsi" w:eastAsia="Times New Roman" w:hAnsiTheme="minorHAnsi" w:cstheme="minorHAnsi"/>
          <w:b/>
          <w:bCs/>
          <w:sz w:val="21"/>
          <w:szCs w:val="21"/>
          <w:lang w:val="en-US"/>
        </w:rPr>
        <w:t>bridging DevOps, DevSecOps, and SRE disciplines</w:t>
      </w:r>
      <w:r w:rsidRPr="00BD480D">
        <w:rPr>
          <w:rFonts w:asciiTheme="minorHAnsi" w:eastAsia="Times New Roman" w:hAnsiTheme="minorHAnsi" w:cstheme="minorHAnsi"/>
          <w:sz w:val="21"/>
          <w:szCs w:val="21"/>
          <w:lang w:val="en-US"/>
        </w:rPr>
        <w:t xml:space="preserve">, delivering measurable improvements in </w:t>
      </w:r>
      <w:r w:rsidRPr="00BD480D">
        <w:rPr>
          <w:rFonts w:asciiTheme="minorHAnsi" w:eastAsia="Times New Roman" w:hAnsiTheme="minorHAnsi" w:cstheme="minorHAnsi"/>
          <w:b/>
          <w:bCs/>
          <w:sz w:val="21"/>
          <w:szCs w:val="21"/>
          <w:lang w:val="en-US"/>
        </w:rPr>
        <w:t>deployment velocity, platform reliability, and cloud governance</w:t>
      </w:r>
      <w:r w:rsidRPr="00BD480D">
        <w:rPr>
          <w:rFonts w:asciiTheme="minorHAnsi" w:eastAsia="Times New Roman" w:hAnsiTheme="minorHAnsi" w:cstheme="minorHAnsi"/>
          <w:sz w:val="21"/>
          <w:szCs w:val="21"/>
          <w:lang w:val="en-US"/>
        </w:rPr>
        <w:t xml:space="preserve"> while maintaining </w:t>
      </w:r>
      <w:r w:rsidRPr="00BD480D">
        <w:rPr>
          <w:rFonts w:asciiTheme="minorHAnsi" w:eastAsia="Times New Roman" w:hAnsiTheme="minorHAnsi" w:cstheme="minorHAnsi"/>
          <w:b/>
          <w:bCs/>
          <w:sz w:val="21"/>
          <w:szCs w:val="21"/>
          <w:lang w:val="en-US"/>
        </w:rPr>
        <w:t>audit-ready compliance</w:t>
      </w:r>
      <w:r w:rsidRPr="00BD480D">
        <w:rPr>
          <w:rFonts w:asciiTheme="minorHAnsi" w:eastAsia="Times New Roman" w:hAnsiTheme="minorHAnsi" w:cstheme="minorHAnsi"/>
          <w:sz w:val="21"/>
          <w:szCs w:val="21"/>
          <w:lang w:val="en-US"/>
        </w:rPr>
        <w:t xml:space="preserve"> across enterprise-grade multi-cloud environments.</w:t>
      </w:r>
    </w:p>
    <w:p w14:paraId="5EF93D60" w14:textId="77777777" w:rsidR="00770FF0" w:rsidRPr="00BD480D" w:rsidRDefault="00770FF0" w:rsidP="00770FF0">
      <w:pPr>
        <w:spacing w:after="0" w:line="240" w:lineRule="auto"/>
        <w:rPr>
          <w:rFonts w:asciiTheme="minorHAnsi" w:eastAsia="Times New Roman" w:hAnsiTheme="minorHAnsi" w:cstheme="minorHAnsi"/>
          <w:sz w:val="21"/>
          <w:szCs w:val="21"/>
          <w:lang w:val="en-US"/>
        </w:rPr>
      </w:pPr>
    </w:p>
    <w:p w14:paraId="3AF67096" w14:textId="587D4745" w:rsidR="0071567F" w:rsidRDefault="00B84779"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T</w:t>
      </w:r>
      <w:r w:rsidR="000F093B">
        <w:rPr>
          <w:rFonts w:asciiTheme="minorHAnsi" w:eastAsia="Times New Roman" w:hAnsiTheme="minorHAnsi" w:cstheme="minorHAnsi"/>
          <w:b/>
        </w:rPr>
        <w:t>echnical skills:</w:t>
      </w:r>
    </w:p>
    <w:p w14:paraId="71C71B52" w14:textId="77777777" w:rsidR="00704A77" w:rsidRPr="00FD3431" w:rsidRDefault="00704A77" w:rsidP="00773946">
      <w:pPr>
        <w:spacing w:after="0" w:line="240" w:lineRule="auto"/>
        <w:jc w:val="both"/>
        <w:rPr>
          <w:rFonts w:asciiTheme="minorHAnsi" w:eastAsia="Times New Roman" w:hAnsiTheme="minorHAnsi" w:cstheme="minorHAnsi"/>
          <w:b/>
        </w:rPr>
      </w:pPr>
    </w:p>
    <w:tbl>
      <w:tblPr>
        <w:tblStyle w:val="TableGrid"/>
        <w:tblW w:w="0" w:type="auto"/>
        <w:tblInd w:w="108" w:type="dxa"/>
        <w:tblLook w:val="04A0" w:firstRow="1" w:lastRow="0" w:firstColumn="1" w:lastColumn="0" w:noHBand="0" w:noVBand="1"/>
      </w:tblPr>
      <w:tblGrid>
        <w:gridCol w:w="2977"/>
        <w:gridCol w:w="6912"/>
      </w:tblGrid>
      <w:tr w:rsidR="00277A5D" w:rsidRPr="00FD3431" w14:paraId="56CCD792" w14:textId="77777777" w:rsidTr="00661984">
        <w:tc>
          <w:tcPr>
            <w:tcW w:w="2977" w:type="dxa"/>
          </w:tcPr>
          <w:p w14:paraId="1B49F499" w14:textId="523DD64E" w:rsidR="00277A5D" w:rsidRPr="009A55B8" w:rsidRDefault="00704A77"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Cloud Platforms &amp; Services</w:t>
            </w:r>
          </w:p>
        </w:tc>
        <w:tc>
          <w:tcPr>
            <w:tcW w:w="6912" w:type="dxa"/>
          </w:tcPr>
          <w:p w14:paraId="7F395DB5" w14:textId="36CD01B4" w:rsidR="00277A5D" w:rsidRPr="009A55B8" w:rsidRDefault="00704A77"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AWS (EC2, S3, ELB, EKS, ECS, VPC, RDS, CloudFormation, Lambda, CloudFront, CloudWatch, IAM, Route 53, CodeBuild, CodeCommit, CodeDeploy, CodePipeline, Auto Scaling, Elastic Beanstalk, EFS, DMS, Direct Connect, SNS), Azure (VNets, Subnets, NSGs, Azure SQL, PostgreSQL, MySQL, Private Endpoints, Load Balancers, Storage, Azure Monitor), GCP (GKE, Cloud DNS, HTTPS Load Balancing, Managed SSL Certificates, Cloud Monitoring), Oracle Cloud Infrastructure (OCI Compute, Storage, Networking, Oracle 12c DB, OKE)</w:t>
            </w:r>
          </w:p>
        </w:tc>
      </w:tr>
      <w:tr w:rsidR="00277A5D" w:rsidRPr="00FD3431" w14:paraId="0D39EB3D" w14:textId="77777777" w:rsidTr="00661984">
        <w:tc>
          <w:tcPr>
            <w:tcW w:w="2977" w:type="dxa"/>
          </w:tcPr>
          <w:p w14:paraId="0B76EEC2" w14:textId="2CC172FF" w:rsidR="00277A5D" w:rsidRPr="009A55B8" w:rsidRDefault="00704A77"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CI/CD &amp; DevOps Tools</w:t>
            </w:r>
          </w:p>
        </w:tc>
        <w:tc>
          <w:tcPr>
            <w:tcW w:w="6912" w:type="dxa"/>
          </w:tcPr>
          <w:p w14:paraId="6CB23F79" w14:textId="1ADFF1E1" w:rsidR="00277A5D" w:rsidRPr="009A55B8" w:rsidRDefault="00704A77"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Jenkins, GitLab, Bitbucket, GitHub Actions, Harness (CI/CD), Argo CD, GitOps Workflows, Maven, Gradle, Ant, Continuum, Hudson, Nexus, Artifactory</w:t>
            </w:r>
          </w:p>
        </w:tc>
      </w:tr>
      <w:tr w:rsidR="00277A5D" w:rsidRPr="00FD3431" w14:paraId="12446124" w14:textId="77777777" w:rsidTr="00661984">
        <w:tc>
          <w:tcPr>
            <w:tcW w:w="2977" w:type="dxa"/>
          </w:tcPr>
          <w:p w14:paraId="02023464" w14:textId="1186FC1A" w:rsidR="00277A5D" w:rsidRPr="009A55B8" w:rsidRDefault="00704A77"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Configuration &amp; IaC Tools</w:t>
            </w:r>
          </w:p>
        </w:tc>
        <w:tc>
          <w:tcPr>
            <w:tcW w:w="6912" w:type="dxa"/>
          </w:tcPr>
          <w:p w14:paraId="29A0A0C5" w14:textId="0BB54848" w:rsidR="00277A5D" w:rsidRPr="009A55B8" w:rsidRDefault="00704A77"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Terraform, Ansible, CloudFormation, ARM Templates, Chef, Puppet, Kustomize, Helm</w:t>
            </w:r>
          </w:p>
        </w:tc>
      </w:tr>
      <w:tr w:rsidR="00277A5D" w:rsidRPr="00FD3431" w14:paraId="21C76326" w14:textId="77777777" w:rsidTr="00661984">
        <w:tc>
          <w:tcPr>
            <w:tcW w:w="2977" w:type="dxa"/>
          </w:tcPr>
          <w:p w14:paraId="644F55B4" w14:textId="251BAB9E" w:rsidR="00277A5D" w:rsidRPr="009A55B8" w:rsidRDefault="00704A77" w:rsidP="00704A77">
            <w:pPr>
              <w:rPr>
                <w:rFonts w:asciiTheme="minorHAnsi" w:eastAsia="Times New Roman" w:hAnsiTheme="minorHAnsi" w:cstheme="minorHAnsi"/>
                <w:sz w:val="21"/>
                <w:szCs w:val="21"/>
              </w:rPr>
            </w:pPr>
            <w:r w:rsidRPr="009A55B8">
              <w:rPr>
                <w:rFonts w:asciiTheme="minorHAnsi" w:hAnsiTheme="minorHAnsi" w:cstheme="minorHAnsi"/>
                <w:sz w:val="21"/>
                <w:szCs w:val="21"/>
              </w:rPr>
              <w:t>Containerization &amp; Orchestration</w:t>
            </w:r>
          </w:p>
        </w:tc>
        <w:tc>
          <w:tcPr>
            <w:tcW w:w="6912" w:type="dxa"/>
          </w:tcPr>
          <w:p w14:paraId="5297BA00" w14:textId="6600F51F" w:rsidR="00277A5D" w:rsidRPr="009A55B8" w:rsidRDefault="00704A77"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Docker (Engine, Hub, Compose, Registry), Kubernetes (EKS, GKE, OKE), ECS, Docker Swarm</w:t>
            </w:r>
          </w:p>
        </w:tc>
      </w:tr>
      <w:tr w:rsidR="00277A5D" w:rsidRPr="00FD3431" w14:paraId="42F2F75B" w14:textId="77777777" w:rsidTr="00661984">
        <w:tc>
          <w:tcPr>
            <w:tcW w:w="2977" w:type="dxa"/>
          </w:tcPr>
          <w:p w14:paraId="793377C7" w14:textId="5669193E" w:rsidR="00277A5D" w:rsidRPr="009A55B8" w:rsidRDefault="00704A77"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Scripting &amp; Programming</w:t>
            </w:r>
          </w:p>
        </w:tc>
        <w:tc>
          <w:tcPr>
            <w:tcW w:w="6912" w:type="dxa"/>
          </w:tcPr>
          <w:p w14:paraId="4686F85E" w14:textId="05921438" w:rsidR="00277A5D" w:rsidRPr="009A55B8" w:rsidRDefault="00704A77"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Python, Shell/Bash, PowerShell, Go</w:t>
            </w:r>
          </w:p>
        </w:tc>
      </w:tr>
      <w:tr w:rsidR="00277A5D" w:rsidRPr="00FD3431" w14:paraId="18837E9B" w14:textId="77777777" w:rsidTr="00661984">
        <w:tc>
          <w:tcPr>
            <w:tcW w:w="2977" w:type="dxa"/>
          </w:tcPr>
          <w:p w14:paraId="7E08234A" w14:textId="77777777" w:rsidR="00277A5D" w:rsidRPr="009A55B8" w:rsidRDefault="00611686" w:rsidP="00773946">
            <w:pPr>
              <w:jc w:val="both"/>
              <w:rPr>
                <w:rFonts w:asciiTheme="minorHAnsi" w:eastAsia="Times New Roman" w:hAnsiTheme="minorHAnsi" w:cstheme="minorHAnsi"/>
                <w:sz w:val="21"/>
                <w:szCs w:val="21"/>
              </w:rPr>
            </w:pPr>
            <w:r w:rsidRPr="009A55B8">
              <w:rPr>
                <w:rFonts w:asciiTheme="minorHAnsi" w:eastAsia="Times New Roman" w:hAnsiTheme="minorHAnsi" w:cstheme="minorHAnsi"/>
                <w:sz w:val="21"/>
                <w:szCs w:val="21"/>
              </w:rPr>
              <w:t>Containerization</w:t>
            </w:r>
          </w:p>
        </w:tc>
        <w:tc>
          <w:tcPr>
            <w:tcW w:w="6912" w:type="dxa"/>
          </w:tcPr>
          <w:p w14:paraId="193EC7CB" w14:textId="77777777" w:rsidR="00277A5D" w:rsidRPr="009A55B8" w:rsidRDefault="00611686" w:rsidP="00773946">
            <w:pPr>
              <w:jc w:val="both"/>
              <w:rPr>
                <w:rFonts w:asciiTheme="minorHAnsi" w:eastAsia="Times New Roman" w:hAnsiTheme="minorHAnsi" w:cstheme="minorHAnsi"/>
                <w:sz w:val="21"/>
                <w:szCs w:val="21"/>
              </w:rPr>
            </w:pPr>
            <w:r w:rsidRPr="009A55B8">
              <w:rPr>
                <w:rFonts w:asciiTheme="minorHAnsi" w:eastAsia="Times New Roman" w:hAnsiTheme="minorHAnsi" w:cstheme="minorHAnsi"/>
                <w:sz w:val="21"/>
                <w:szCs w:val="21"/>
              </w:rPr>
              <w:t>Docker, Kubernetes, AWS ECS</w:t>
            </w:r>
          </w:p>
        </w:tc>
      </w:tr>
      <w:tr w:rsidR="00277A5D" w:rsidRPr="00FD3431" w14:paraId="35CB0DDE" w14:textId="77777777" w:rsidTr="00661984">
        <w:tc>
          <w:tcPr>
            <w:tcW w:w="2977" w:type="dxa"/>
          </w:tcPr>
          <w:p w14:paraId="079CBB35" w14:textId="77777777" w:rsidR="00277A5D" w:rsidRPr="009A55B8" w:rsidRDefault="00611686" w:rsidP="00773946">
            <w:pPr>
              <w:jc w:val="both"/>
              <w:rPr>
                <w:rFonts w:asciiTheme="minorHAnsi" w:eastAsia="Times New Roman" w:hAnsiTheme="minorHAnsi" w:cstheme="minorHAnsi"/>
                <w:sz w:val="21"/>
                <w:szCs w:val="21"/>
              </w:rPr>
            </w:pPr>
            <w:r w:rsidRPr="009A55B8">
              <w:rPr>
                <w:rFonts w:asciiTheme="minorHAnsi" w:eastAsia="Times New Roman" w:hAnsiTheme="minorHAnsi" w:cstheme="minorHAnsi"/>
                <w:sz w:val="21"/>
                <w:szCs w:val="21"/>
              </w:rPr>
              <w:t>Scripting languages</w:t>
            </w:r>
          </w:p>
        </w:tc>
        <w:tc>
          <w:tcPr>
            <w:tcW w:w="6912" w:type="dxa"/>
          </w:tcPr>
          <w:p w14:paraId="22C68AE4" w14:textId="77777777" w:rsidR="00277A5D" w:rsidRPr="009A55B8" w:rsidRDefault="00611686" w:rsidP="00773946">
            <w:pPr>
              <w:jc w:val="both"/>
              <w:rPr>
                <w:rFonts w:asciiTheme="minorHAnsi" w:eastAsia="Times New Roman" w:hAnsiTheme="minorHAnsi" w:cstheme="minorHAnsi"/>
                <w:sz w:val="21"/>
                <w:szCs w:val="21"/>
              </w:rPr>
            </w:pPr>
            <w:r w:rsidRPr="009A55B8">
              <w:rPr>
                <w:rFonts w:asciiTheme="minorHAnsi" w:eastAsia="Times New Roman" w:hAnsiTheme="minorHAnsi" w:cstheme="minorHAnsi"/>
                <w:sz w:val="21"/>
                <w:szCs w:val="21"/>
              </w:rPr>
              <w:t>Bash/shell, Python, Power Shell</w:t>
            </w:r>
          </w:p>
        </w:tc>
      </w:tr>
      <w:tr w:rsidR="00277A5D" w:rsidRPr="00FD3431" w14:paraId="389FE1D3" w14:textId="77777777" w:rsidTr="00661984">
        <w:tc>
          <w:tcPr>
            <w:tcW w:w="2977" w:type="dxa"/>
          </w:tcPr>
          <w:p w14:paraId="49DFCA99" w14:textId="6BCE4B18" w:rsidR="00277A5D" w:rsidRPr="009A55B8" w:rsidRDefault="00704A77"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Monitoring &amp; Observability</w:t>
            </w:r>
          </w:p>
        </w:tc>
        <w:tc>
          <w:tcPr>
            <w:tcW w:w="6912" w:type="dxa"/>
          </w:tcPr>
          <w:p w14:paraId="296C3E54" w14:textId="3A4E1AD7" w:rsidR="00277A5D" w:rsidRPr="009A55B8" w:rsidRDefault="00704A77"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Splunk, Prometheus, Grafana, Dynatrace, ELK Stack (Elasticsearch, Logstash, Kibana), CloudWatch, Azure Monitor, Nagios, Datadog</w:t>
            </w:r>
          </w:p>
        </w:tc>
      </w:tr>
      <w:tr w:rsidR="00277A5D" w:rsidRPr="00FD3431" w14:paraId="33174BD2" w14:textId="77777777" w:rsidTr="00661984">
        <w:tc>
          <w:tcPr>
            <w:tcW w:w="2977" w:type="dxa"/>
          </w:tcPr>
          <w:p w14:paraId="68A7362A" w14:textId="26F913C2" w:rsidR="00277A5D" w:rsidRPr="009A55B8" w:rsidRDefault="00704A77"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Version Control &amp; SCM</w:t>
            </w:r>
          </w:p>
        </w:tc>
        <w:tc>
          <w:tcPr>
            <w:tcW w:w="6912" w:type="dxa"/>
          </w:tcPr>
          <w:p w14:paraId="71D5D347" w14:textId="57173A66" w:rsidR="00277A5D" w:rsidRPr="009A55B8" w:rsidRDefault="00704A77"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Git, SVN, GitHub, Bitbucket, TFS, ClearCase</w:t>
            </w:r>
          </w:p>
        </w:tc>
      </w:tr>
      <w:tr w:rsidR="00277A5D" w:rsidRPr="00FD3431" w14:paraId="4D3A3098" w14:textId="77777777" w:rsidTr="00661984">
        <w:tc>
          <w:tcPr>
            <w:tcW w:w="2977" w:type="dxa"/>
          </w:tcPr>
          <w:p w14:paraId="1FC4890A" w14:textId="7CE606ED" w:rsidR="00277A5D" w:rsidRPr="009A55B8" w:rsidRDefault="009A55B8"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Databases &amp; Data Services</w:t>
            </w:r>
          </w:p>
        </w:tc>
        <w:tc>
          <w:tcPr>
            <w:tcW w:w="6912" w:type="dxa"/>
          </w:tcPr>
          <w:p w14:paraId="51C9FEA0" w14:textId="0CB72BCD" w:rsidR="00277A5D" w:rsidRPr="009A55B8" w:rsidRDefault="009A55B8"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Oracle 12c, MySQL, PostgreSQL, Azure SQL, RDS, DMS</w:t>
            </w:r>
          </w:p>
        </w:tc>
      </w:tr>
      <w:tr w:rsidR="00611686" w:rsidRPr="00FD3431" w14:paraId="1B3452AA" w14:textId="77777777" w:rsidTr="00661984">
        <w:tc>
          <w:tcPr>
            <w:tcW w:w="2977" w:type="dxa"/>
          </w:tcPr>
          <w:p w14:paraId="4C670358" w14:textId="29C00CDD" w:rsidR="00611686" w:rsidRPr="009A55B8" w:rsidRDefault="009A55B8"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Operating Systems</w:t>
            </w:r>
          </w:p>
        </w:tc>
        <w:tc>
          <w:tcPr>
            <w:tcW w:w="6912" w:type="dxa"/>
          </w:tcPr>
          <w:p w14:paraId="26F835CA" w14:textId="4F28DFB6" w:rsidR="00611686" w:rsidRPr="009A55B8" w:rsidRDefault="009A55B8" w:rsidP="00773946">
            <w:pPr>
              <w:jc w:val="both"/>
              <w:rPr>
                <w:rFonts w:asciiTheme="minorHAnsi" w:eastAsia="Times New Roman" w:hAnsiTheme="minorHAnsi" w:cstheme="minorHAnsi"/>
                <w:sz w:val="21"/>
                <w:szCs w:val="21"/>
              </w:rPr>
            </w:pPr>
            <w:r w:rsidRPr="009A55B8">
              <w:rPr>
                <w:rFonts w:asciiTheme="minorHAnsi" w:hAnsiTheme="minorHAnsi" w:cstheme="minorHAnsi"/>
                <w:sz w:val="21"/>
                <w:szCs w:val="21"/>
              </w:rPr>
              <w:t>Linux (RHEL, Ubuntu, CentOS), UNIX, Windows, Mac OS</w:t>
            </w:r>
          </w:p>
        </w:tc>
      </w:tr>
      <w:tr w:rsidR="009A55B8" w:rsidRPr="00FD3431" w14:paraId="6DA4EEBA" w14:textId="77777777" w:rsidTr="00661984">
        <w:tc>
          <w:tcPr>
            <w:tcW w:w="2977" w:type="dxa"/>
          </w:tcPr>
          <w:p w14:paraId="52F1D264" w14:textId="679728E4" w:rsidR="009A55B8" w:rsidRPr="009A55B8" w:rsidRDefault="009A55B8" w:rsidP="00773946">
            <w:pPr>
              <w:jc w:val="both"/>
              <w:rPr>
                <w:rFonts w:asciiTheme="minorHAnsi" w:hAnsiTheme="minorHAnsi" w:cstheme="minorHAnsi"/>
                <w:sz w:val="21"/>
                <w:szCs w:val="21"/>
              </w:rPr>
            </w:pPr>
            <w:r w:rsidRPr="009A55B8">
              <w:rPr>
                <w:rFonts w:asciiTheme="minorHAnsi" w:hAnsiTheme="minorHAnsi" w:cstheme="minorHAnsi"/>
                <w:sz w:val="21"/>
                <w:szCs w:val="21"/>
              </w:rPr>
              <w:t>Security &amp; Compliance Tools</w:t>
            </w:r>
          </w:p>
        </w:tc>
        <w:tc>
          <w:tcPr>
            <w:tcW w:w="6912" w:type="dxa"/>
          </w:tcPr>
          <w:p w14:paraId="22212C15" w14:textId="722FF4BA" w:rsidR="009A55B8" w:rsidRPr="009A55B8" w:rsidRDefault="009A55B8" w:rsidP="00773946">
            <w:pPr>
              <w:jc w:val="both"/>
              <w:rPr>
                <w:rFonts w:asciiTheme="minorHAnsi" w:hAnsiTheme="minorHAnsi" w:cstheme="minorHAnsi"/>
                <w:sz w:val="21"/>
                <w:szCs w:val="21"/>
              </w:rPr>
            </w:pPr>
            <w:r w:rsidRPr="009A55B8">
              <w:rPr>
                <w:rFonts w:asciiTheme="minorHAnsi" w:hAnsiTheme="minorHAnsi" w:cstheme="minorHAnsi"/>
                <w:sz w:val="21"/>
                <w:szCs w:val="21"/>
              </w:rPr>
              <w:t>Checkov, OPA, SAST, DAST, SCA, IAM, Secrets Management, Policy-as-Code, RBAC, NACLs, Security Groups, TLS/mTLS</w:t>
            </w:r>
          </w:p>
        </w:tc>
      </w:tr>
    </w:tbl>
    <w:p w14:paraId="40E04532" w14:textId="77777777" w:rsidR="000F2C40" w:rsidRPr="00FD3431" w:rsidRDefault="000F2C40" w:rsidP="00773946">
      <w:pPr>
        <w:pBdr>
          <w:top w:val="nil"/>
          <w:left w:val="nil"/>
          <w:bottom w:val="nil"/>
          <w:right w:val="nil"/>
          <w:between w:val="nil"/>
        </w:pBdr>
        <w:spacing w:after="0" w:line="240" w:lineRule="auto"/>
        <w:ind w:left="360"/>
        <w:jc w:val="both"/>
        <w:rPr>
          <w:rFonts w:asciiTheme="minorHAnsi" w:eastAsia="Times New Roman" w:hAnsiTheme="minorHAnsi" w:cstheme="minorHAnsi"/>
          <w:color w:val="000000"/>
        </w:rPr>
      </w:pPr>
    </w:p>
    <w:p w14:paraId="32398626" w14:textId="77777777" w:rsidR="00FD3431" w:rsidRDefault="00FD3431" w:rsidP="00773946">
      <w:pPr>
        <w:spacing w:after="0" w:line="240" w:lineRule="auto"/>
        <w:jc w:val="both"/>
        <w:rPr>
          <w:rFonts w:asciiTheme="minorHAnsi" w:eastAsia="Times New Roman" w:hAnsiTheme="minorHAnsi" w:cstheme="minorHAnsi"/>
          <w:b/>
        </w:rPr>
      </w:pPr>
    </w:p>
    <w:p w14:paraId="76512878" w14:textId="73E3A557" w:rsidR="00A72ABE" w:rsidRPr="00FD3431" w:rsidRDefault="00C15171"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P</w:t>
      </w:r>
      <w:r w:rsidR="00FC21A1">
        <w:rPr>
          <w:rFonts w:asciiTheme="minorHAnsi" w:eastAsia="Times New Roman" w:hAnsiTheme="minorHAnsi" w:cstheme="minorHAnsi"/>
          <w:b/>
        </w:rPr>
        <w:t>rofessional experience</w:t>
      </w:r>
      <w:r w:rsidR="003702D5">
        <w:rPr>
          <w:rFonts w:asciiTheme="minorHAnsi" w:eastAsia="Times New Roman" w:hAnsiTheme="minorHAnsi" w:cstheme="minorHAnsi"/>
          <w:b/>
        </w:rPr>
        <w:t>:</w:t>
      </w:r>
      <w:r w:rsidR="00382C8A" w:rsidRPr="00FD3431">
        <w:rPr>
          <w:rFonts w:asciiTheme="minorHAnsi" w:eastAsia="Times New Roman" w:hAnsiTheme="minorHAnsi" w:cstheme="minorHAnsi"/>
          <w:b/>
        </w:rPr>
        <w:tab/>
      </w:r>
    </w:p>
    <w:p w14:paraId="228A805A" w14:textId="77777777" w:rsidR="00807DA4" w:rsidRPr="00FD3431" w:rsidRDefault="00807DA4" w:rsidP="00773946">
      <w:pPr>
        <w:spacing w:after="0" w:line="240" w:lineRule="auto"/>
        <w:jc w:val="both"/>
        <w:rPr>
          <w:rFonts w:asciiTheme="minorHAnsi" w:eastAsia="Times New Roman" w:hAnsiTheme="minorHAnsi" w:cstheme="minorHAnsi"/>
          <w:b/>
        </w:rPr>
      </w:pPr>
    </w:p>
    <w:p w14:paraId="366AC0CE" w14:textId="4AF553B4" w:rsidR="00807DA4" w:rsidRPr="00FD3431" w:rsidRDefault="00807DA4"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Client: Apple</w:t>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t xml:space="preserve">          </w:t>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00B02652">
        <w:rPr>
          <w:rFonts w:asciiTheme="minorHAnsi" w:eastAsia="Times New Roman" w:hAnsiTheme="minorHAnsi" w:cstheme="minorHAnsi"/>
          <w:b/>
        </w:rPr>
        <w:t xml:space="preserve">                 </w:t>
      </w:r>
      <w:r w:rsidR="00163AA2" w:rsidRPr="00FD3431">
        <w:rPr>
          <w:rFonts w:asciiTheme="minorHAnsi" w:eastAsia="Times New Roman" w:hAnsiTheme="minorHAnsi" w:cstheme="minorHAnsi"/>
          <w:b/>
        </w:rPr>
        <w:t xml:space="preserve"> Jun</w:t>
      </w:r>
      <w:r w:rsidRPr="00FD3431">
        <w:rPr>
          <w:rFonts w:asciiTheme="minorHAnsi" w:eastAsia="Times New Roman" w:hAnsiTheme="minorHAnsi" w:cstheme="minorHAnsi"/>
          <w:b/>
        </w:rPr>
        <w:t xml:space="preserve">’2024 to </w:t>
      </w:r>
      <w:r w:rsidR="00FF4ECE" w:rsidRPr="00FD3431">
        <w:rPr>
          <w:rFonts w:asciiTheme="minorHAnsi" w:eastAsia="Times New Roman" w:hAnsiTheme="minorHAnsi" w:cstheme="minorHAnsi"/>
          <w:b/>
        </w:rPr>
        <w:t>till date</w:t>
      </w:r>
    </w:p>
    <w:p w14:paraId="38737CF2" w14:textId="738FE0F1" w:rsidR="00807DA4" w:rsidRDefault="00721F35"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Role: DevSecOps/SRE SME</w:t>
      </w:r>
    </w:p>
    <w:p w14:paraId="12628B7A" w14:textId="6BDF90CB" w:rsidR="00685C5D" w:rsidRPr="00FD3431" w:rsidRDefault="00685C5D"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Location: California</w:t>
      </w:r>
    </w:p>
    <w:p w14:paraId="6CF9A939" w14:textId="32A6ED11" w:rsidR="00721F35" w:rsidRDefault="00721F35" w:rsidP="00773946">
      <w:p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p>
    <w:p w14:paraId="6A863B46" w14:textId="777A41D0" w:rsidR="002F1602" w:rsidRPr="00553725" w:rsidRDefault="002F1602" w:rsidP="00773946">
      <w:pPr>
        <w:pBdr>
          <w:top w:val="nil"/>
          <w:left w:val="nil"/>
          <w:bottom w:val="nil"/>
          <w:right w:val="nil"/>
          <w:between w:val="nil"/>
        </w:pBdr>
        <w:spacing w:after="0" w:line="240" w:lineRule="auto"/>
        <w:jc w:val="both"/>
        <w:rPr>
          <w:rFonts w:asciiTheme="minorHAnsi" w:eastAsia="Times New Roman" w:hAnsiTheme="minorHAnsi" w:cstheme="minorHAnsi"/>
          <w:b/>
          <w:bCs/>
          <w:color w:val="000000"/>
          <w:sz w:val="21"/>
          <w:szCs w:val="21"/>
        </w:rPr>
      </w:pPr>
      <w:r w:rsidRPr="00553725">
        <w:rPr>
          <w:rFonts w:asciiTheme="minorHAnsi" w:eastAsia="Times New Roman" w:hAnsiTheme="minorHAnsi" w:cstheme="minorHAnsi"/>
          <w:b/>
          <w:bCs/>
          <w:color w:val="000000"/>
          <w:sz w:val="21"/>
          <w:szCs w:val="21"/>
        </w:rPr>
        <w:lastRenderedPageBreak/>
        <w:t>Responsibilities:</w:t>
      </w:r>
    </w:p>
    <w:p w14:paraId="34C0B4C4" w14:textId="77777777" w:rsidR="00721F35" w:rsidRPr="00721F35" w:rsidRDefault="00721F35"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721F35">
        <w:rPr>
          <w:rFonts w:asciiTheme="minorHAnsi" w:hAnsiTheme="minorHAnsi" w:cstheme="minorHAnsi"/>
          <w:color w:val="000000"/>
          <w:sz w:val="21"/>
          <w:szCs w:val="21"/>
        </w:rPr>
        <w:t xml:space="preserve">Designed and implemented </w:t>
      </w:r>
      <w:r w:rsidRPr="00721F35">
        <w:rPr>
          <w:rFonts w:asciiTheme="minorHAnsi" w:hAnsiTheme="minorHAnsi" w:cstheme="minorHAnsi"/>
          <w:bCs/>
          <w:color w:val="000000"/>
          <w:sz w:val="21"/>
          <w:szCs w:val="21"/>
        </w:rPr>
        <w:t>DevSecOps CI/CD pipelines using Harness (CI &amp; CD)</w:t>
      </w:r>
      <w:r w:rsidRPr="00721F35">
        <w:rPr>
          <w:rFonts w:asciiTheme="minorHAnsi" w:hAnsiTheme="minorHAnsi" w:cstheme="minorHAnsi"/>
          <w:color w:val="000000"/>
          <w:sz w:val="21"/>
          <w:szCs w:val="21"/>
        </w:rPr>
        <w:t>, embedding security, compliance, and governance controls into build, test, and deployment workflows.</w:t>
      </w:r>
    </w:p>
    <w:p w14:paraId="7067E789" w14:textId="77777777" w:rsidR="00721F35" w:rsidRPr="00721F35" w:rsidRDefault="00721F35"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721F35">
        <w:rPr>
          <w:rFonts w:asciiTheme="minorHAnsi" w:hAnsiTheme="minorHAnsi" w:cstheme="minorHAnsi"/>
          <w:color w:val="000000"/>
          <w:sz w:val="21"/>
          <w:szCs w:val="21"/>
        </w:rPr>
        <w:t xml:space="preserve">Embedded </w:t>
      </w:r>
      <w:r w:rsidRPr="00721F35">
        <w:rPr>
          <w:rFonts w:asciiTheme="minorHAnsi" w:hAnsiTheme="minorHAnsi" w:cstheme="minorHAnsi"/>
          <w:bCs/>
          <w:color w:val="000000"/>
          <w:sz w:val="21"/>
          <w:szCs w:val="21"/>
        </w:rPr>
        <w:t>security-first practices</w:t>
      </w:r>
      <w:r w:rsidRPr="00721F35">
        <w:rPr>
          <w:rFonts w:asciiTheme="minorHAnsi" w:hAnsiTheme="minorHAnsi" w:cstheme="minorHAnsi"/>
          <w:color w:val="000000"/>
          <w:sz w:val="21"/>
          <w:szCs w:val="21"/>
        </w:rPr>
        <w:t xml:space="preserve"> into pipelines, including </w:t>
      </w:r>
      <w:r w:rsidRPr="00721F35">
        <w:rPr>
          <w:rFonts w:asciiTheme="minorHAnsi" w:hAnsiTheme="minorHAnsi" w:cstheme="minorHAnsi"/>
          <w:bCs/>
          <w:color w:val="000000"/>
          <w:sz w:val="21"/>
          <w:szCs w:val="21"/>
        </w:rPr>
        <w:t>secrets management, policy enforcement, approval gates, and secure release promotion</w:t>
      </w:r>
      <w:r w:rsidRPr="00721F35">
        <w:rPr>
          <w:rFonts w:asciiTheme="minorHAnsi" w:hAnsiTheme="minorHAnsi" w:cstheme="minorHAnsi"/>
          <w:color w:val="000000"/>
          <w:sz w:val="21"/>
          <w:szCs w:val="21"/>
        </w:rPr>
        <w:t>, without impacting delivery velocity.</w:t>
      </w:r>
    </w:p>
    <w:p w14:paraId="01D4EF06" w14:textId="77777777" w:rsidR="00721F35" w:rsidRPr="00721F35" w:rsidRDefault="00721F35"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721F35">
        <w:rPr>
          <w:rFonts w:asciiTheme="minorHAnsi" w:hAnsiTheme="minorHAnsi" w:cstheme="minorHAnsi"/>
          <w:color w:val="000000"/>
          <w:sz w:val="21"/>
          <w:szCs w:val="21"/>
        </w:rPr>
        <w:t xml:space="preserve">Developed and enhanced </w:t>
      </w:r>
      <w:r w:rsidRPr="00721F35">
        <w:rPr>
          <w:rFonts w:asciiTheme="minorHAnsi" w:hAnsiTheme="minorHAnsi" w:cstheme="minorHAnsi"/>
          <w:bCs/>
          <w:color w:val="000000"/>
          <w:sz w:val="21"/>
          <w:szCs w:val="21"/>
        </w:rPr>
        <w:t>Authentication and Authorization (AuthN/AuthZ) platforms</w:t>
      </w:r>
      <w:r w:rsidRPr="00721F35">
        <w:rPr>
          <w:rFonts w:asciiTheme="minorHAnsi" w:hAnsiTheme="minorHAnsi" w:cstheme="minorHAnsi"/>
          <w:color w:val="000000"/>
          <w:sz w:val="21"/>
          <w:szCs w:val="21"/>
        </w:rPr>
        <w:t xml:space="preserve"> using </w:t>
      </w:r>
      <w:r w:rsidRPr="00721F35">
        <w:rPr>
          <w:rFonts w:asciiTheme="minorHAnsi" w:hAnsiTheme="minorHAnsi" w:cstheme="minorHAnsi"/>
          <w:bCs/>
          <w:color w:val="000000"/>
          <w:sz w:val="21"/>
          <w:szCs w:val="21"/>
        </w:rPr>
        <w:t>Go and Python</w:t>
      </w:r>
      <w:r w:rsidRPr="00721F35">
        <w:rPr>
          <w:rFonts w:asciiTheme="minorHAnsi" w:hAnsiTheme="minorHAnsi" w:cstheme="minorHAnsi"/>
          <w:color w:val="000000"/>
          <w:sz w:val="21"/>
          <w:szCs w:val="21"/>
        </w:rPr>
        <w:t>, focusing on secure token generation, lifecycle management, and access control flows.</w:t>
      </w:r>
    </w:p>
    <w:p w14:paraId="7319163A" w14:textId="77777777" w:rsidR="00721F35" w:rsidRPr="00721F35" w:rsidRDefault="00721F35"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721F35">
        <w:rPr>
          <w:rFonts w:asciiTheme="minorHAnsi" w:hAnsiTheme="minorHAnsi" w:cstheme="minorHAnsi"/>
          <w:color w:val="000000"/>
          <w:sz w:val="21"/>
          <w:szCs w:val="21"/>
        </w:rPr>
        <w:t xml:space="preserve">Remediated </w:t>
      </w:r>
      <w:r w:rsidRPr="00721F35">
        <w:rPr>
          <w:rFonts w:asciiTheme="minorHAnsi" w:hAnsiTheme="minorHAnsi" w:cstheme="minorHAnsi"/>
          <w:bCs/>
          <w:color w:val="000000"/>
          <w:sz w:val="21"/>
          <w:szCs w:val="21"/>
        </w:rPr>
        <w:t>complex security vulnerabilities</w:t>
      </w:r>
      <w:r w:rsidRPr="00721F35">
        <w:rPr>
          <w:rFonts w:asciiTheme="minorHAnsi" w:hAnsiTheme="minorHAnsi" w:cstheme="minorHAnsi"/>
          <w:color w:val="000000"/>
          <w:sz w:val="21"/>
          <w:szCs w:val="21"/>
        </w:rPr>
        <w:t xml:space="preserve"> in AuthN/AuthZ services, including </w:t>
      </w:r>
      <w:r w:rsidRPr="00721F35">
        <w:rPr>
          <w:rFonts w:asciiTheme="minorHAnsi" w:hAnsiTheme="minorHAnsi" w:cstheme="minorHAnsi"/>
          <w:bCs/>
          <w:color w:val="000000"/>
          <w:sz w:val="21"/>
          <w:szCs w:val="21"/>
        </w:rPr>
        <w:t>JWT validation flaws, token refresh issues, permission evaluation gaps, and API security weaknesses</w:t>
      </w:r>
      <w:r w:rsidRPr="00721F35">
        <w:rPr>
          <w:rFonts w:asciiTheme="minorHAnsi" w:hAnsiTheme="minorHAnsi" w:cstheme="minorHAnsi"/>
          <w:color w:val="000000"/>
          <w:sz w:val="21"/>
          <w:szCs w:val="21"/>
        </w:rPr>
        <w:t>, aligned with zero-trust principles.</w:t>
      </w:r>
    </w:p>
    <w:p w14:paraId="0AA40247" w14:textId="77777777" w:rsidR="00721F35" w:rsidRPr="00721F35" w:rsidRDefault="00721F35"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721F35">
        <w:rPr>
          <w:rFonts w:asciiTheme="minorHAnsi" w:hAnsiTheme="minorHAnsi" w:cstheme="minorHAnsi"/>
          <w:color w:val="000000"/>
          <w:sz w:val="21"/>
          <w:szCs w:val="21"/>
        </w:rPr>
        <w:t xml:space="preserve">Implemented and optimized </w:t>
      </w:r>
      <w:r w:rsidRPr="00721F35">
        <w:rPr>
          <w:rFonts w:asciiTheme="minorHAnsi" w:hAnsiTheme="minorHAnsi" w:cstheme="minorHAnsi"/>
          <w:bCs/>
          <w:color w:val="000000"/>
          <w:sz w:val="21"/>
          <w:szCs w:val="21"/>
        </w:rPr>
        <w:t>Blue-Green and Canary deployment strategies</w:t>
      </w:r>
      <w:r w:rsidRPr="00721F35">
        <w:rPr>
          <w:rFonts w:asciiTheme="minorHAnsi" w:hAnsiTheme="minorHAnsi" w:cstheme="minorHAnsi"/>
          <w:color w:val="000000"/>
          <w:sz w:val="21"/>
          <w:szCs w:val="21"/>
        </w:rPr>
        <w:t xml:space="preserve"> using </w:t>
      </w:r>
      <w:r w:rsidRPr="00721F35">
        <w:rPr>
          <w:rFonts w:asciiTheme="minorHAnsi" w:hAnsiTheme="minorHAnsi" w:cstheme="minorHAnsi"/>
          <w:bCs/>
          <w:color w:val="000000"/>
          <w:sz w:val="21"/>
          <w:szCs w:val="21"/>
        </w:rPr>
        <w:t>Harness</w:t>
      </w:r>
      <w:r w:rsidRPr="00721F35">
        <w:rPr>
          <w:rFonts w:asciiTheme="minorHAnsi" w:hAnsiTheme="minorHAnsi" w:cstheme="minorHAnsi"/>
          <w:color w:val="000000"/>
          <w:sz w:val="21"/>
          <w:szCs w:val="21"/>
        </w:rPr>
        <w:t>, improving deployment safety, rollback reliability, and release confidence.</w:t>
      </w:r>
    </w:p>
    <w:p w14:paraId="7728163D" w14:textId="77777777" w:rsidR="00721F35" w:rsidRPr="00721F35" w:rsidRDefault="00721F35"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721F35">
        <w:rPr>
          <w:rFonts w:asciiTheme="minorHAnsi" w:hAnsiTheme="minorHAnsi" w:cstheme="minorHAnsi"/>
          <w:color w:val="000000"/>
          <w:sz w:val="21"/>
          <w:szCs w:val="21"/>
        </w:rPr>
        <w:t xml:space="preserve">Automated </w:t>
      </w:r>
      <w:r w:rsidRPr="00721F35">
        <w:rPr>
          <w:rFonts w:asciiTheme="minorHAnsi" w:hAnsiTheme="minorHAnsi" w:cstheme="minorHAnsi"/>
          <w:bCs/>
          <w:color w:val="000000"/>
          <w:sz w:val="21"/>
          <w:szCs w:val="21"/>
        </w:rPr>
        <w:t>Amazon EKS provisioning and lifecycle management</w:t>
      </w:r>
      <w:r w:rsidRPr="00721F35">
        <w:rPr>
          <w:rFonts w:asciiTheme="minorHAnsi" w:hAnsiTheme="minorHAnsi" w:cstheme="minorHAnsi"/>
          <w:color w:val="000000"/>
          <w:sz w:val="21"/>
          <w:szCs w:val="21"/>
        </w:rPr>
        <w:t xml:space="preserve"> using </w:t>
      </w:r>
      <w:r w:rsidRPr="00721F35">
        <w:rPr>
          <w:rFonts w:asciiTheme="minorHAnsi" w:hAnsiTheme="minorHAnsi" w:cstheme="minorHAnsi"/>
          <w:bCs/>
          <w:color w:val="000000"/>
          <w:sz w:val="21"/>
          <w:szCs w:val="21"/>
        </w:rPr>
        <w:t>Terraform, AWS CLI, and Harness pipelines</w:t>
      </w:r>
      <w:r w:rsidRPr="00721F35">
        <w:rPr>
          <w:rFonts w:asciiTheme="minorHAnsi" w:hAnsiTheme="minorHAnsi" w:cstheme="minorHAnsi"/>
          <w:color w:val="000000"/>
          <w:sz w:val="21"/>
          <w:szCs w:val="21"/>
        </w:rPr>
        <w:t>, enforcing Infrastructure as Code and reducing manual operational risk.</w:t>
      </w:r>
    </w:p>
    <w:p w14:paraId="335F5163" w14:textId="77777777" w:rsidR="00721F35" w:rsidRPr="00721F35" w:rsidRDefault="00721F35"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721F35">
        <w:rPr>
          <w:rFonts w:asciiTheme="minorHAnsi" w:hAnsiTheme="minorHAnsi" w:cstheme="minorHAnsi"/>
          <w:color w:val="000000"/>
          <w:sz w:val="21"/>
          <w:szCs w:val="21"/>
        </w:rPr>
        <w:t xml:space="preserve">Strengthened </w:t>
      </w:r>
      <w:r w:rsidRPr="00721F35">
        <w:rPr>
          <w:rFonts w:asciiTheme="minorHAnsi" w:hAnsiTheme="minorHAnsi" w:cstheme="minorHAnsi"/>
          <w:bCs/>
          <w:color w:val="000000"/>
          <w:sz w:val="21"/>
          <w:szCs w:val="21"/>
        </w:rPr>
        <w:t>Kubernetes platform security</w:t>
      </w:r>
      <w:r w:rsidRPr="00721F35">
        <w:rPr>
          <w:rFonts w:asciiTheme="minorHAnsi" w:hAnsiTheme="minorHAnsi" w:cstheme="minorHAnsi"/>
          <w:color w:val="000000"/>
          <w:sz w:val="21"/>
          <w:szCs w:val="21"/>
        </w:rPr>
        <w:t xml:space="preserve"> by integrating </w:t>
      </w:r>
      <w:r w:rsidRPr="00721F35">
        <w:rPr>
          <w:rFonts w:asciiTheme="minorHAnsi" w:hAnsiTheme="minorHAnsi" w:cstheme="minorHAnsi"/>
          <w:bCs/>
          <w:color w:val="000000"/>
          <w:sz w:val="21"/>
          <w:szCs w:val="21"/>
        </w:rPr>
        <w:t>LDAP-based identity federation with RBAC</w:t>
      </w:r>
      <w:r w:rsidRPr="00721F35">
        <w:rPr>
          <w:rFonts w:asciiTheme="minorHAnsi" w:hAnsiTheme="minorHAnsi" w:cstheme="minorHAnsi"/>
          <w:color w:val="000000"/>
          <w:sz w:val="21"/>
          <w:szCs w:val="21"/>
        </w:rPr>
        <w:t>, enforcing least-privilege access and audit-ready authorization controls.</w:t>
      </w:r>
    </w:p>
    <w:p w14:paraId="2BCC962A" w14:textId="77777777" w:rsidR="00721F35" w:rsidRPr="00721F35" w:rsidRDefault="00721F35"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721F35">
        <w:rPr>
          <w:rFonts w:asciiTheme="minorHAnsi" w:hAnsiTheme="minorHAnsi" w:cstheme="minorHAnsi"/>
          <w:color w:val="000000"/>
          <w:sz w:val="21"/>
          <w:szCs w:val="21"/>
        </w:rPr>
        <w:t xml:space="preserve">Built </w:t>
      </w:r>
      <w:r w:rsidRPr="00721F35">
        <w:rPr>
          <w:rFonts w:asciiTheme="minorHAnsi" w:hAnsiTheme="minorHAnsi" w:cstheme="minorHAnsi"/>
          <w:bCs/>
          <w:color w:val="000000"/>
          <w:sz w:val="21"/>
          <w:szCs w:val="21"/>
        </w:rPr>
        <w:t>self-service ingress and TLS automation pipelines</w:t>
      </w:r>
      <w:r w:rsidRPr="00721F35">
        <w:rPr>
          <w:rFonts w:asciiTheme="minorHAnsi" w:hAnsiTheme="minorHAnsi" w:cstheme="minorHAnsi"/>
          <w:color w:val="000000"/>
          <w:sz w:val="21"/>
          <w:szCs w:val="21"/>
        </w:rPr>
        <w:t xml:space="preserve">, and implemented </w:t>
      </w:r>
      <w:r w:rsidRPr="00721F35">
        <w:rPr>
          <w:rFonts w:asciiTheme="minorHAnsi" w:hAnsiTheme="minorHAnsi" w:cstheme="minorHAnsi"/>
          <w:bCs/>
          <w:color w:val="000000"/>
          <w:sz w:val="21"/>
          <w:szCs w:val="21"/>
        </w:rPr>
        <w:t>mTLS between ingress upstreams and gateway services</w:t>
      </w:r>
      <w:r w:rsidRPr="00721F35">
        <w:rPr>
          <w:rFonts w:asciiTheme="minorHAnsi" w:hAnsiTheme="minorHAnsi" w:cstheme="minorHAnsi"/>
          <w:color w:val="000000"/>
          <w:sz w:val="21"/>
          <w:szCs w:val="21"/>
        </w:rPr>
        <w:t>, enabling secure multi-tenant Kubernetes environments.</w:t>
      </w:r>
    </w:p>
    <w:p w14:paraId="03941229" w14:textId="77777777" w:rsidR="00721F35" w:rsidRPr="00721F35" w:rsidRDefault="00721F35"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721F35">
        <w:rPr>
          <w:rFonts w:asciiTheme="minorHAnsi" w:hAnsiTheme="minorHAnsi" w:cstheme="minorHAnsi"/>
          <w:color w:val="000000"/>
          <w:sz w:val="21"/>
          <w:szCs w:val="21"/>
        </w:rPr>
        <w:t xml:space="preserve">Architected and operated </w:t>
      </w:r>
      <w:r w:rsidRPr="00721F35">
        <w:rPr>
          <w:rFonts w:asciiTheme="minorHAnsi" w:hAnsiTheme="minorHAnsi" w:cstheme="minorHAnsi"/>
          <w:bCs/>
          <w:color w:val="000000"/>
          <w:sz w:val="21"/>
          <w:szCs w:val="21"/>
        </w:rPr>
        <w:t>enterprise observability platforms</w:t>
      </w:r>
      <w:r w:rsidRPr="00721F35">
        <w:rPr>
          <w:rFonts w:asciiTheme="minorHAnsi" w:hAnsiTheme="minorHAnsi" w:cstheme="minorHAnsi"/>
          <w:color w:val="000000"/>
          <w:sz w:val="21"/>
          <w:szCs w:val="21"/>
        </w:rPr>
        <w:t xml:space="preserve"> using </w:t>
      </w:r>
      <w:r w:rsidRPr="00721F35">
        <w:rPr>
          <w:rFonts w:asciiTheme="minorHAnsi" w:hAnsiTheme="minorHAnsi" w:cstheme="minorHAnsi"/>
          <w:bCs/>
          <w:color w:val="000000"/>
          <w:sz w:val="21"/>
          <w:szCs w:val="21"/>
        </w:rPr>
        <w:t>Splunk, Prometheus, Grafana, and Dynatrace</w:t>
      </w:r>
      <w:r w:rsidRPr="00721F35">
        <w:rPr>
          <w:rFonts w:asciiTheme="minorHAnsi" w:hAnsiTheme="minorHAnsi" w:cstheme="minorHAnsi"/>
          <w:color w:val="000000"/>
          <w:sz w:val="21"/>
          <w:szCs w:val="21"/>
        </w:rPr>
        <w:t>, enabling deep visibility across services and infrastructure.</w:t>
      </w:r>
    </w:p>
    <w:p w14:paraId="7806EE6B" w14:textId="77777777" w:rsidR="00721F35" w:rsidRPr="00721F35" w:rsidRDefault="00721F35"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721F35">
        <w:rPr>
          <w:rFonts w:asciiTheme="minorHAnsi" w:hAnsiTheme="minorHAnsi" w:cstheme="minorHAnsi"/>
          <w:color w:val="000000"/>
          <w:sz w:val="21"/>
          <w:szCs w:val="21"/>
        </w:rPr>
        <w:t xml:space="preserve">Defined and enforced </w:t>
      </w:r>
      <w:r w:rsidRPr="00721F35">
        <w:rPr>
          <w:rFonts w:asciiTheme="minorHAnsi" w:hAnsiTheme="minorHAnsi" w:cstheme="minorHAnsi"/>
          <w:bCs/>
          <w:color w:val="000000"/>
          <w:sz w:val="21"/>
          <w:szCs w:val="21"/>
        </w:rPr>
        <w:t>SLIs, SLOs, error budgets, and alerting strategies</w:t>
      </w:r>
      <w:r w:rsidRPr="00721F35">
        <w:rPr>
          <w:rFonts w:asciiTheme="minorHAnsi" w:hAnsiTheme="minorHAnsi" w:cstheme="minorHAnsi"/>
          <w:color w:val="000000"/>
          <w:sz w:val="21"/>
          <w:szCs w:val="21"/>
        </w:rPr>
        <w:t>, improving service reliability, availability, and incident response effectiveness.</w:t>
      </w:r>
    </w:p>
    <w:p w14:paraId="0287AF32" w14:textId="77777777" w:rsidR="00721F35" w:rsidRPr="00721F35" w:rsidRDefault="00721F35"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721F35">
        <w:rPr>
          <w:rFonts w:asciiTheme="minorHAnsi" w:hAnsiTheme="minorHAnsi" w:cstheme="minorHAnsi"/>
          <w:color w:val="000000"/>
          <w:sz w:val="21"/>
          <w:szCs w:val="21"/>
        </w:rPr>
        <w:t xml:space="preserve">Owned </w:t>
      </w:r>
      <w:r w:rsidRPr="00721F35">
        <w:rPr>
          <w:rFonts w:asciiTheme="minorHAnsi" w:hAnsiTheme="minorHAnsi" w:cstheme="minorHAnsi"/>
          <w:bCs/>
          <w:color w:val="000000"/>
          <w:sz w:val="21"/>
          <w:szCs w:val="21"/>
        </w:rPr>
        <w:t>production-grade Amazon EKS clusters</w:t>
      </w:r>
      <w:r w:rsidRPr="00721F35">
        <w:rPr>
          <w:rFonts w:asciiTheme="minorHAnsi" w:hAnsiTheme="minorHAnsi" w:cstheme="minorHAnsi"/>
          <w:color w:val="000000"/>
          <w:sz w:val="21"/>
          <w:szCs w:val="21"/>
        </w:rPr>
        <w:t>, including upgrades, node group scaling, control plane monitoring, and capacity planning to ensure high availability and resilience.</w:t>
      </w:r>
    </w:p>
    <w:p w14:paraId="3A0B4136" w14:textId="2A58D55A" w:rsidR="00721F35" w:rsidRPr="00721F35" w:rsidRDefault="00721F35"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721F35">
        <w:rPr>
          <w:rFonts w:asciiTheme="minorHAnsi" w:hAnsiTheme="minorHAnsi" w:cstheme="minorHAnsi"/>
          <w:color w:val="000000"/>
          <w:sz w:val="21"/>
          <w:szCs w:val="21"/>
        </w:rPr>
        <w:t xml:space="preserve">Acted as a </w:t>
      </w:r>
      <w:r w:rsidRPr="00721F35">
        <w:rPr>
          <w:rFonts w:asciiTheme="minorHAnsi" w:hAnsiTheme="minorHAnsi" w:cstheme="minorHAnsi"/>
          <w:bCs/>
          <w:color w:val="000000"/>
          <w:sz w:val="21"/>
          <w:szCs w:val="21"/>
        </w:rPr>
        <w:t>Subject Matter Expert (SME)</w:t>
      </w:r>
      <w:r w:rsidRPr="00721F35">
        <w:rPr>
          <w:rFonts w:asciiTheme="minorHAnsi" w:hAnsiTheme="minorHAnsi" w:cstheme="minorHAnsi"/>
          <w:color w:val="000000"/>
          <w:sz w:val="21"/>
          <w:szCs w:val="21"/>
        </w:rPr>
        <w:t xml:space="preserve"> across </w:t>
      </w:r>
      <w:r w:rsidRPr="00721F35">
        <w:rPr>
          <w:rFonts w:asciiTheme="minorHAnsi" w:hAnsiTheme="minorHAnsi" w:cstheme="minorHAnsi"/>
          <w:bCs/>
          <w:color w:val="000000"/>
          <w:sz w:val="21"/>
          <w:szCs w:val="21"/>
        </w:rPr>
        <w:t>DevSecOps, SRE, Harness, Kubernetes/EKS, observability, and authentication systems</w:t>
      </w:r>
      <w:r w:rsidRPr="00721F35">
        <w:rPr>
          <w:rFonts w:asciiTheme="minorHAnsi" w:hAnsiTheme="minorHAnsi" w:cstheme="minorHAnsi"/>
          <w:color w:val="000000"/>
          <w:sz w:val="21"/>
          <w:szCs w:val="21"/>
        </w:rPr>
        <w:t>, providing architectural leadership and mentorship across engineering teams.</w:t>
      </w:r>
    </w:p>
    <w:p w14:paraId="02840A16" w14:textId="77777777" w:rsidR="00807DA4" w:rsidRPr="00FD3431" w:rsidRDefault="00807DA4" w:rsidP="00773946">
      <w:pPr>
        <w:spacing w:after="0" w:line="240" w:lineRule="auto"/>
        <w:jc w:val="both"/>
        <w:rPr>
          <w:rFonts w:asciiTheme="minorHAnsi" w:eastAsia="Times New Roman" w:hAnsiTheme="minorHAnsi" w:cstheme="minorHAnsi"/>
          <w:b/>
        </w:rPr>
      </w:pPr>
    </w:p>
    <w:p w14:paraId="3C7CA98B" w14:textId="6D738B35" w:rsidR="00A72ABE" w:rsidRPr="00FD3431" w:rsidRDefault="00A72ABE"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Client: Mercedes Benz Financial Ser</w:t>
      </w:r>
      <w:r w:rsidR="00807DA4" w:rsidRPr="00FD3431">
        <w:rPr>
          <w:rFonts w:asciiTheme="minorHAnsi" w:eastAsia="Times New Roman" w:hAnsiTheme="minorHAnsi" w:cstheme="minorHAnsi"/>
          <w:b/>
        </w:rPr>
        <w:t>vices</w:t>
      </w:r>
      <w:r w:rsidR="00807DA4" w:rsidRPr="00FD3431">
        <w:rPr>
          <w:rFonts w:asciiTheme="minorHAnsi" w:eastAsia="Times New Roman" w:hAnsiTheme="minorHAnsi" w:cstheme="minorHAnsi"/>
          <w:b/>
        </w:rPr>
        <w:tab/>
      </w:r>
      <w:r w:rsidR="00163AA2" w:rsidRPr="00FD3431">
        <w:rPr>
          <w:rFonts w:asciiTheme="minorHAnsi" w:eastAsia="Times New Roman" w:hAnsiTheme="minorHAnsi" w:cstheme="minorHAnsi"/>
          <w:b/>
        </w:rPr>
        <w:tab/>
      </w:r>
      <w:r w:rsidR="00163AA2" w:rsidRPr="00FD3431">
        <w:rPr>
          <w:rFonts w:asciiTheme="minorHAnsi" w:eastAsia="Times New Roman" w:hAnsiTheme="minorHAnsi" w:cstheme="minorHAnsi"/>
          <w:b/>
        </w:rPr>
        <w:tab/>
      </w:r>
      <w:r w:rsidR="00163AA2" w:rsidRPr="00FD3431">
        <w:rPr>
          <w:rFonts w:asciiTheme="minorHAnsi" w:eastAsia="Times New Roman" w:hAnsiTheme="minorHAnsi" w:cstheme="minorHAnsi"/>
          <w:b/>
        </w:rPr>
        <w:tab/>
      </w:r>
      <w:r w:rsidR="00B02652">
        <w:rPr>
          <w:rFonts w:asciiTheme="minorHAnsi" w:eastAsia="Times New Roman" w:hAnsiTheme="minorHAnsi" w:cstheme="minorHAnsi"/>
          <w:b/>
        </w:rPr>
        <w:t xml:space="preserve">                           </w:t>
      </w:r>
      <w:r w:rsidR="00163AA2" w:rsidRPr="00FD3431">
        <w:rPr>
          <w:rFonts w:asciiTheme="minorHAnsi" w:eastAsia="Times New Roman" w:hAnsiTheme="minorHAnsi" w:cstheme="minorHAnsi"/>
          <w:b/>
        </w:rPr>
        <w:t>Nov’2022 to May</w:t>
      </w:r>
      <w:r w:rsidR="00807DA4" w:rsidRPr="00FD3431">
        <w:rPr>
          <w:rFonts w:asciiTheme="minorHAnsi" w:eastAsia="Times New Roman" w:hAnsiTheme="minorHAnsi" w:cstheme="minorHAnsi"/>
          <w:b/>
        </w:rPr>
        <w:t>’2024</w:t>
      </w:r>
      <w:r w:rsidRPr="00FD3431">
        <w:rPr>
          <w:rFonts w:asciiTheme="minorHAnsi" w:eastAsia="Times New Roman" w:hAnsiTheme="minorHAnsi" w:cstheme="minorHAnsi"/>
          <w:b/>
        </w:rPr>
        <w:t xml:space="preserve"> </w:t>
      </w:r>
    </w:p>
    <w:p w14:paraId="15810554" w14:textId="77777777" w:rsidR="00A72ABE" w:rsidRDefault="00A72ABE"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Role: Principal DevSecOps Engineer</w:t>
      </w:r>
    </w:p>
    <w:p w14:paraId="715F3379" w14:textId="4B033E29" w:rsidR="00685C5D" w:rsidRPr="00FD3431" w:rsidRDefault="00685C5D"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Location: Michigan</w:t>
      </w:r>
    </w:p>
    <w:p w14:paraId="4EB6126C" w14:textId="628DED05" w:rsidR="001A19FA" w:rsidRDefault="001A19FA" w:rsidP="00773946">
      <w:p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p>
    <w:p w14:paraId="56B0BC3A" w14:textId="55FD1674" w:rsidR="00957DDE" w:rsidRPr="004735A8" w:rsidRDefault="00957DDE" w:rsidP="00773946">
      <w:pPr>
        <w:pBdr>
          <w:top w:val="nil"/>
          <w:left w:val="nil"/>
          <w:bottom w:val="nil"/>
          <w:right w:val="nil"/>
          <w:between w:val="nil"/>
        </w:pBdr>
        <w:spacing w:after="0" w:line="240" w:lineRule="auto"/>
        <w:jc w:val="both"/>
        <w:rPr>
          <w:rFonts w:asciiTheme="minorHAnsi" w:eastAsia="Times New Roman" w:hAnsiTheme="minorHAnsi" w:cstheme="minorHAnsi"/>
          <w:b/>
          <w:bCs/>
          <w:color w:val="000000"/>
          <w:sz w:val="21"/>
          <w:szCs w:val="21"/>
        </w:rPr>
      </w:pPr>
      <w:r w:rsidRPr="004735A8">
        <w:rPr>
          <w:rFonts w:asciiTheme="minorHAnsi" w:eastAsia="Times New Roman" w:hAnsiTheme="minorHAnsi" w:cstheme="minorHAnsi"/>
          <w:b/>
          <w:bCs/>
          <w:color w:val="000000"/>
          <w:sz w:val="21"/>
          <w:szCs w:val="21"/>
        </w:rPr>
        <w:t>Responsibilities:</w:t>
      </w:r>
    </w:p>
    <w:p w14:paraId="5277210C" w14:textId="77777777" w:rsidR="001A19FA" w:rsidRPr="00056937" w:rsidRDefault="001A19FA"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056937">
        <w:rPr>
          <w:rFonts w:asciiTheme="minorHAnsi" w:hAnsiTheme="minorHAnsi" w:cstheme="minorHAnsi"/>
          <w:sz w:val="21"/>
          <w:szCs w:val="21"/>
        </w:rPr>
        <w:t xml:space="preserve">Built and maintained a </w:t>
      </w:r>
      <w:r w:rsidRPr="00056937">
        <w:rPr>
          <w:rFonts w:asciiTheme="minorHAnsi" w:hAnsiTheme="minorHAnsi" w:cstheme="minorHAnsi"/>
          <w:bCs/>
          <w:sz w:val="21"/>
          <w:szCs w:val="21"/>
        </w:rPr>
        <w:t>hybrid Azure–GCP DevSecOps platform</w:t>
      </w:r>
      <w:r w:rsidRPr="00056937">
        <w:rPr>
          <w:rFonts w:asciiTheme="minorHAnsi" w:hAnsiTheme="minorHAnsi" w:cstheme="minorHAnsi"/>
          <w:sz w:val="21"/>
          <w:szCs w:val="21"/>
        </w:rPr>
        <w:t xml:space="preserve"> to support multiple microservices, with Azure used primarily for </w:t>
      </w:r>
      <w:r w:rsidRPr="00056937">
        <w:rPr>
          <w:rFonts w:asciiTheme="minorHAnsi" w:hAnsiTheme="minorHAnsi" w:cstheme="minorHAnsi"/>
          <w:bCs/>
          <w:sz w:val="21"/>
          <w:szCs w:val="21"/>
        </w:rPr>
        <w:t>networking and database services</w:t>
      </w:r>
      <w:r w:rsidRPr="00056937">
        <w:rPr>
          <w:rFonts w:asciiTheme="minorHAnsi" w:hAnsiTheme="minorHAnsi" w:cstheme="minorHAnsi"/>
          <w:sz w:val="21"/>
          <w:szCs w:val="21"/>
        </w:rPr>
        <w:t xml:space="preserve"> and GCP for </w:t>
      </w:r>
      <w:r w:rsidRPr="00056937">
        <w:rPr>
          <w:rFonts w:asciiTheme="minorHAnsi" w:hAnsiTheme="minorHAnsi" w:cstheme="minorHAnsi"/>
          <w:bCs/>
          <w:sz w:val="21"/>
          <w:szCs w:val="21"/>
        </w:rPr>
        <w:t>application and Kubernetes workloads</w:t>
      </w:r>
      <w:r w:rsidRPr="00056937">
        <w:rPr>
          <w:rFonts w:asciiTheme="minorHAnsi" w:hAnsiTheme="minorHAnsi" w:cstheme="minorHAnsi"/>
          <w:sz w:val="21"/>
          <w:szCs w:val="21"/>
        </w:rPr>
        <w:t>.</w:t>
      </w:r>
    </w:p>
    <w:p w14:paraId="33F2C074" w14:textId="77777777" w:rsidR="001A19FA" w:rsidRPr="00056937" w:rsidRDefault="001A19FA"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056937">
        <w:rPr>
          <w:rFonts w:asciiTheme="minorHAnsi" w:hAnsiTheme="minorHAnsi" w:cstheme="minorHAnsi"/>
          <w:sz w:val="21"/>
          <w:szCs w:val="21"/>
        </w:rPr>
        <w:t xml:space="preserve">Created </w:t>
      </w:r>
      <w:r w:rsidRPr="00056937">
        <w:rPr>
          <w:rFonts w:asciiTheme="minorHAnsi" w:hAnsiTheme="minorHAnsi" w:cstheme="minorHAnsi"/>
          <w:bCs/>
          <w:sz w:val="21"/>
          <w:szCs w:val="21"/>
        </w:rPr>
        <w:t>microservice onboarding automation</w:t>
      </w:r>
      <w:r w:rsidRPr="00056937">
        <w:rPr>
          <w:rFonts w:asciiTheme="minorHAnsi" w:hAnsiTheme="minorHAnsi" w:cstheme="minorHAnsi"/>
          <w:sz w:val="21"/>
          <w:szCs w:val="21"/>
        </w:rPr>
        <w:t xml:space="preserve"> using </w:t>
      </w:r>
      <w:r w:rsidRPr="00056937">
        <w:rPr>
          <w:rFonts w:asciiTheme="minorHAnsi" w:hAnsiTheme="minorHAnsi" w:cstheme="minorHAnsi"/>
          <w:bCs/>
          <w:sz w:val="21"/>
          <w:szCs w:val="21"/>
        </w:rPr>
        <w:t>Python and Jenkins</w:t>
      </w:r>
      <w:r w:rsidRPr="00056937">
        <w:rPr>
          <w:rFonts w:asciiTheme="minorHAnsi" w:hAnsiTheme="minorHAnsi" w:cstheme="minorHAnsi"/>
          <w:sz w:val="21"/>
          <w:szCs w:val="21"/>
        </w:rPr>
        <w:t>, allowing teams to spin up CI pipelines, Kubernetes manifests, and environment configurations with minimal manual effort.</w:t>
      </w:r>
    </w:p>
    <w:p w14:paraId="00C6E99A" w14:textId="77777777" w:rsidR="001A19FA" w:rsidRPr="00056937" w:rsidRDefault="001A19FA"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056937">
        <w:rPr>
          <w:rFonts w:asciiTheme="minorHAnsi" w:hAnsiTheme="minorHAnsi" w:cstheme="minorHAnsi"/>
          <w:sz w:val="21"/>
          <w:szCs w:val="21"/>
        </w:rPr>
        <w:t xml:space="preserve">Set up and maintained </w:t>
      </w:r>
      <w:r w:rsidRPr="00056937">
        <w:rPr>
          <w:rFonts w:asciiTheme="minorHAnsi" w:hAnsiTheme="minorHAnsi" w:cstheme="minorHAnsi"/>
          <w:bCs/>
          <w:sz w:val="21"/>
          <w:szCs w:val="21"/>
        </w:rPr>
        <w:t>CI/CD pipelines</w:t>
      </w:r>
      <w:r w:rsidRPr="00056937">
        <w:rPr>
          <w:rFonts w:asciiTheme="minorHAnsi" w:hAnsiTheme="minorHAnsi" w:cstheme="minorHAnsi"/>
          <w:sz w:val="21"/>
          <w:szCs w:val="21"/>
        </w:rPr>
        <w:t xml:space="preserve"> for application builds, Terraform-based infrastructure provisioning, and Kubernetes deployments, ensuring consistent workflows across environments.</w:t>
      </w:r>
    </w:p>
    <w:p w14:paraId="3398E364" w14:textId="69FC5D22" w:rsidR="001A19FA" w:rsidRPr="00056937" w:rsidRDefault="001A19FA"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056937">
        <w:rPr>
          <w:rFonts w:asciiTheme="minorHAnsi" w:hAnsiTheme="minorHAnsi" w:cstheme="minorHAnsi"/>
          <w:sz w:val="21"/>
          <w:szCs w:val="21"/>
        </w:rPr>
        <w:t xml:space="preserve">Provisioned </w:t>
      </w:r>
      <w:r w:rsidRPr="00056937">
        <w:rPr>
          <w:rFonts w:asciiTheme="minorHAnsi" w:hAnsiTheme="minorHAnsi" w:cstheme="minorHAnsi"/>
          <w:bCs/>
          <w:sz w:val="21"/>
          <w:szCs w:val="21"/>
        </w:rPr>
        <w:t>Azure VNets, subnets, NSGs, and private endpoints</w:t>
      </w:r>
      <w:r w:rsidRPr="00056937">
        <w:rPr>
          <w:rFonts w:asciiTheme="minorHAnsi" w:hAnsiTheme="minorHAnsi" w:cstheme="minorHAnsi"/>
          <w:sz w:val="21"/>
          <w:szCs w:val="21"/>
        </w:rPr>
        <w:t xml:space="preserve"> to support isolated test and non-prod environments, enabling teams to validate application scenarios securely.</w:t>
      </w:r>
    </w:p>
    <w:p w14:paraId="0B584262" w14:textId="6ABB9C8E" w:rsidR="001A19FA" w:rsidRPr="00056937" w:rsidRDefault="001A19FA" w:rsidP="00773946">
      <w:pPr>
        <w:pStyle w:val="NormalWeb"/>
        <w:numPr>
          <w:ilvl w:val="0"/>
          <w:numId w:val="5"/>
        </w:numPr>
        <w:jc w:val="both"/>
        <w:rPr>
          <w:rFonts w:asciiTheme="minorHAnsi" w:hAnsiTheme="minorHAnsi" w:cstheme="minorHAnsi"/>
          <w:sz w:val="21"/>
          <w:szCs w:val="21"/>
          <w:lang w:val="en-IN"/>
        </w:rPr>
      </w:pPr>
      <w:r w:rsidRPr="00056937">
        <w:rPr>
          <w:rFonts w:asciiTheme="minorHAnsi" w:hAnsiTheme="minorHAnsi" w:cstheme="minorHAnsi"/>
          <w:sz w:val="21"/>
          <w:szCs w:val="21"/>
          <w:lang w:val="en-IN"/>
        </w:rPr>
        <w:t xml:space="preserve">Implemented and supported </w:t>
      </w:r>
      <w:r w:rsidRPr="00056937">
        <w:rPr>
          <w:rFonts w:asciiTheme="minorHAnsi" w:hAnsiTheme="minorHAnsi" w:cstheme="minorHAnsi"/>
          <w:bCs/>
          <w:sz w:val="21"/>
          <w:szCs w:val="21"/>
          <w:lang w:val="en-IN"/>
        </w:rPr>
        <w:t>Azure-managed databases</w:t>
      </w:r>
      <w:r w:rsidRPr="00056937">
        <w:rPr>
          <w:rFonts w:asciiTheme="minorHAnsi" w:hAnsiTheme="minorHAnsi" w:cstheme="minorHAnsi"/>
          <w:sz w:val="21"/>
          <w:szCs w:val="21"/>
          <w:lang w:val="en-IN"/>
        </w:rPr>
        <w:t xml:space="preserve"> (Azure SQL / PostgreSQL / MySQL), handling connectivity from GCP-hosted applications, secrets management, backups, and access controls.</w:t>
      </w:r>
    </w:p>
    <w:p w14:paraId="53F74EEA" w14:textId="6344F6BD" w:rsidR="001A19FA" w:rsidRPr="00056937" w:rsidRDefault="001A19FA" w:rsidP="00773946">
      <w:pPr>
        <w:pStyle w:val="NormalWeb"/>
        <w:numPr>
          <w:ilvl w:val="0"/>
          <w:numId w:val="5"/>
        </w:numPr>
        <w:jc w:val="both"/>
        <w:rPr>
          <w:rFonts w:asciiTheme="minorHAnsi" w:hAnsiTheme="minorHAnsi" w:cstheme="minorHAnsi"/>
          <w:sz w:val="21"/>
          <w:szCs w:val="21"/>
          <w:lang w:val="en-IN"/>
        </w:rPr>
      </w:pPr>
      <w:r w:rsidRPr="00056937">
        <w:rPr>
          <w:rFonts w:asciiTheme="minorHAnsi" w:hAnsiTheme="minorHAnsi" w:cstheme="minorHAnsi"/>
          <w:sz w:val="21"/>
          <w:szCs w:val="21"/>
          <w:lang w:val="en-IN"/>
        </w:rPr>
        <w:t xml:space="preserve">Deployed and operated </w:t>
      </w:r>
      <w:r w:rsidRPr="00056937">
        <w:rPr>
          <w:rFonts w:asciiTheme="minorHAnsi" w:hAnsiTheme="minorHAnsi" w:cstheme="minorHAnsi"/>
          <w:bCs/>
          <w:sz w:val="21"/>
          <w:szCs w:val="21"/>
          <w:lang w:val="en-IN"/>
        </w:rPr>
        <w:t>application workloads on Google Kubernetes Engine (GKE)</w:t>
      </w:r>
      <w:r w:rsidRPr="00056937">
        <w:rPr>
          <w:rFonts w:asciiTheme="minorHAnsi" w:hAnsiTheme="minorHAnsi" w:cstheme="minorHAnsi"/>
          <w:sz w:val="21"/>
          <w:szCs w:val="21"/>
          <w:lang w:val="en-IN"/>
        </w:rPr>
        <w:t>, supporting namespace creation, service configuration, ingress setup, and cluster-level security controls.</w:t>
      </w:r>
    </w:p>
    <w:p w14:paraId="519B5261" w14:textId="1D9ACDAA" w:rsidR="001A19FA" w:rsidRPr="00056937" w:rsidRDefault="001A19FA" w:rsidP="00773946">
      <w:pPr>
        <w:pStyle w:val="NormalWeb"/>
        <w:numPr>
          <w:ilvl w:val="0"/>
          <w:numId w:val="5"/>
        </w:numPr>
        <w:jc w:val="both"/>
        <w:rPr>
          <w:rFonts w:asciiTheme="minorHAnsi" w:hAnsiTheme="minorHAnsi" w:cstheme="minorHAnsi"/>
          <w:sz w:val="21"/>
          <w:szCs w:val="21"/>
          <w:lang w:val="en-IN"/>
        </w:rPr>
      </w:pPr>
      <w:r w:rsidRPr="00056937">
        <w:rPr>
          <w:rFonts w:asciiTheme="minorHAnsi" w:hAnsiTheme="minorHAnsi" w:cstheme="minorHAnsi"/>
          <w:sz w:val="21"/>
          <w:szCs w:val="21"/>
          <w:lang w:val="en-IN"/>
        </w:rPr>
        <w:t xml:space="preserve">Configured </w:t>
      </w:r>
      <w:r w:rsidRPr="00056937">
        <w:rPr>
          <w:rFonts w:asciiTheme="minorHAnsi" w:hAnsiTheme="minorHAnsi" w:cstheme="minorHAnsi"/>
          <w:bCs/>
          <w:sz w:val="21"/>
          <w:szCs w:val="21"/>
          <w:lang w:val="en-IN"/>
        </w:rPr>
        <w:t>GCP ingress, Cloud DNS, HTTPS load balancing, and managed SSL certificates</w:t>
      </w:r>
      <w:r w:rsidRPr="00056937">
        <w:rPr>
          <w:rFonts w:asciiTheme="minorHAnsi" w:hAnsiTheme="minorHAnsi" w:cstheme="minorHAnsi"/>
          <w:sz w:val="21"/>
          <w:szCs w:val="21"/>
          <w:lang w:val="en-IN"/>
        </w:rPr>
        <w:t xml:space="preserve"> to expose applications securely and standardize traffic routing.</w:t>
      </w:r>
    </w:p>
    <w:p w14:paraId="4EB4383E" w14:textId="44C0EE3D" w:rsidR="001A19FA" w:rsidRPr="00056937" w:rsidRDefault="001A19FA" w:rsidP="00773946">
      <w:pPr>
        <w:pStyle w:val="NormalWeb"/>
        <w:numPr>
          <w:ilvl w:val="0"/>
          <w:numId w:val="5"/>
        </w:numPr>
        <w:jc w:val="both"/>
        <w:rPr>
          <w:rFonts w:asciiTheme="minorHAnsi" w:hAnsiTheme="minorHAnsi" w:cstheme="minorHAnsi"/>
          <w:sz w:val="21"/>
          <w:szCs w:val="21"/>
          <w:lang w:val="en-IN"/>
        </w:rPr>
      </w:pPr>
      <w:r w:rsidRPr="00056937">
        <w:rPr>
          <w:rFonts w:asciiTheme="minorHAnsi" w:hAnsiTheme="minorHAnsi" w:cstheme="minorHAnsi"/>
          <w:sz w:val="21"/>
          <w:szCs w:val="21"/>
          <w:lang w:val="en-IN"/>
        </w:rPr>
        <w:t xml:space="preserve">Wrote and maintained </w:t>
      </w:r>
      <w:r w:rsidRPr="00056937">
        <w:rPr>
          <w:rFonts w:asciiTheme="minorHAnsi" w:hAnsiTheme="minorHAnsi" w:cstheme="minorHAnsi"/>
          <w:bCs/>
          <w:sz w:val="21"/>
          <w:szCs w:val="21"/>
          <w:lang w:val="en-IN"/>
        </w:rPr>
        <w:t>Helm charts and Kustomize overlays</w:t>
      </w:r>
      <w:r w:rsidRPr="00056937">
        <w:rPr>
          <w:rFonts w:asciiTheme="minorHAnsi" w:hAnsiTheme="minorHAnsi" w:cstheme="minorHAnsi"/>
          <w:sz w:val="21"/>
          <w:szCs w:val="21"/>
          <w:lang w:val="en-IN"/>
        </w:rPr>
        <w:t xml:space="preserve"> to manage environment-specific Kubernetes configurations and reduce configuration drift between dev, test, and prod.</w:t>
      </w:r>
    </w:p>
    <w:p w14:paraId="72DE76AA" w14:textId="68E78D14" w:rsidR="001A19FA" w:rsidRPr="00056937" w:rsidRDefault="001A19FA" w:rsidP="00773946">
      <w:pPr>
        <w:pStyle w:val="NormalWeb"/>
        <w:numPr>
          <w:ilvl w:val="0"/>
          <w:numId w:val="5"/>
        </w:numPr>
        <w:jc w:val="both"/>
        <w:rPr>
          <w:rFonts w:asciiTheme="minorHAnsi" w:hAnsiTheme="minorHAnsi" w:cstheme="minorHAnsi"/>
          <w:sz w:val="21"/>
          <w:szCs w:val="21"/>
          <w:lang w:val="en-IN"/>
        </w:rPr>
      </w:pPr>
      <w:r w:rsidRPr="00056937">
        <w:rPr>
          <w:rFonts w:asciiTheme="minorHAnsi" w:hAnsiTheme="minorHAnsi" w:cstheme="minorHAnsi"/>
          <w:sz w:val="21"/>
          <w:szCs w:val="21"/>
          <w:lang w:val="en-IN"/>
        </w:rPr>
        <w:t xml:space="preserve">Implemented </w:t>
      </w:r>
      <w:r w:rsidRPr="00056937">
        <w:rPr>
          <w:rFonts w:asciiTheme="minorHAnsi" w:hAnsiTheme="minorHAnsi" w:cstheme="minorHAnsi"/>
          <w:bCs/>
          <w:sz w:val="21"/>
          <w:szCs w:val="21"/>
          <w:lang w:val="en-IN"/>
        </w:rPr>
        <w:t>GitOps-based deployments using Argo CD</w:t>
      </w:r>
      <w:r w:rsidRPr="00056937">
        <w:rPr>
          <w:rFonts w:asciiTheme="minorHAnsi" w:hAnsiTheme="minorHAnsi" w:cstheme="minorHAnsi"/>
          <w:sz w:val="21"/>
          <w:szCs w:val="21"/>
          <w:lang w:val="en-IN"/>
        </w:rPr>
        <w:t>, managing application synchronization, namespace-level access, and controlled promotion of changes across environments.</w:t>
      </w:r>
    </w:p>
    <w:p w14:paraId="5B7B5749" w14:textId="56A3330C" w:rsidR="001A19FA" w:rsidRPr="00056937" w:rsidRDefault="001A19FA" w:rsidP="00773946">
      <w:pPr>
        <w:pStyle w:val="NormalWeb"/>
        <w:numPr>
          <w:ilvl w:val="0"/>
          <w:numId w:val="5"/>
        </w:numPr>
        <w:jc w:val="both"/>
        <w:rPr>
          <w:rFonts w:asciiTheme="minorHAnsi" w:hAnsiTheme="minorHAnsi" w:cstheme="minorHAnsi"/>
          <w:sz w:val="21"/>
          <w:szCs w:val="21"/>
          <w:lang w:val="en-IN"/>
        </w:rPr>
      </w:pPr>
      <w:r w:rsidRPr="00056937">
        <w:rPr>
          <w:rFonts w:asciiTheme="minorHAnsi" w:hAnsiTheme="minorHAnsi" w:cstheme="minorHAnsi"/>
          <w:sz w:val="21"/>
          <w:szCs w:val="21"/>
          <w:lang w:val="en-IN"/>
        </w:rPr>
        <w:t xml:space="preserve">Integrated </w:t>
      </w:r>
      <w:r w:rsidRPr="00056937">
        <w:rPr>
          <w:rFonts w:asciiTheme="minorHAnsi" w:hAnsiTheme="minorHAnsi" w:cstheme="minorHAnsi"/>
          <w:bCs/>
          <w:sz w:val="21"/>
          <w:szCs w:val="21"/>
          <w:lang w:val="en-IN"/>
        </w:rPr>
        <w:t>monitoring and logging</w:t>
      </w:r>
      <w:r w:rsidRPr="00056937">
        <w:rPr>
          <w:rFonts w:asciiTheme="minorHAnsi" w:hAnsiTheme="minorHAnsi" w:cstheme="minorHAnsi"/>
          <w:sz w:val="21"/>
          <w:szCs w:val="21"/>
          <w:lang w:val="en-IN"/>
        </w:rPr>
        <w:t xml:space="preserve"> using </w:t>
      </w:r>
      <w:r w:rsidRPr="00056937">
        <w:rPr>
          <w:rFonts w:asciiTheme="minorHAnsi" w:hAnsiTheme="minorHAnsi" w:cstheme="minorHAnsi"/>
          <w:bCs/>
          <w:sz w:val="21"/>
          <w:szCs w:val="21"/>
          <w:lang w:val="en-IN"/>
        </w:rPr>
        <w:t>Azure Monitor, GCP Cloud Monitoring, Prometheus, Grafana, Datadog, and Splunk</w:t>
      </w:r>
      <w:r w:rsidRPr="00056937">
        <w:rPr>
          <w:rFonts w:asciiTheme="minorHAnsi" w:hAnsiTheme="minorHAnsi" w:cstheme="minorHAnsi"/>
          <w:sz w:val="21"/>
          <w:szCs w:val="21"/>
          <w:lang w:val="en-IN"/>
        </w:rPr>
        <w:t>, focusing on application health, infrastructure signals, and security-relevant events.</w:t>
      </w:r>
    </w:p>
    <w:p w14:paraId="25D06B5B" w14:textId="37EF4BB6" w:rsidR="001A19FA" w:rsidRPr="00056937" w:rsidRDefault="001A19FA" w:rsidP="00773946">
      <w:pPr>
        <w:pStyle w:val="NormalWeb"/>
        <w:numPr>
          <w:ilvl w:val="0"/>
          <w:numId w:val="5"/>
        </w:numPr>
        <w:jc w:val="both"/>
        <w:rPr>
          <w:rFonts w:asciiTheme="minorHAnsi" w:hAnsiTheme="minorHAnsi" w:cstheme="minorHAnsi"/>
          <w:sz w:val="21"/>
          <w:szCs w:val="21"/>
          <w:lang w:val="en-IN"/>
        </w:rPr>
      </w:pPr>
      <w:r w:rsidRPr="00056937">
        <w:rPr>
          <w:rFonts w:asciiTheme="minorHAnsi" w:hAnsiTheme="minorHAnsi" w:cstheme="minorHAnsi"/>
          <w:sz w:val="21"/>
          <w:szCs w:val="21"/>
          <w:lang w:val="en-IN"/>
        </w:rPr>
        <w:t xml:space="preserve">Set up </w:t>
      </w:r>
      <w:r w:rsidRPr="00056937">
        <w:rPr>
          <w:rFonts w:asciiTheme="minorHAnsi" w:hAnsiTheme="minorHAnsi" w:cstheme="minorHAnsi"/>
          <w:bCs/>
          <w:sz w:val="21"/>
          <w:szCs w:val="21"/>
          <w:lang w:val="en-IN"/>
        </w:rPr>
        <w:t>centralized logging pipelines</w:t>
      </w:r>
      <w:r w:rsidRPr="00056937">
        <w:rPr>
          <w:rFonts w:asciiTheme="minorHAnsi" w:hAnsiTheme="minorHAnsi" w:cstheme="minorHAnsi"/>
          <w:sz w:val="21"/>
          <w:szCs w:val="21"/>
          <w:lang w:val="en-IN"/>
        </w:rPr>
        <w:t xml:space="preserve">, forwarding Kubernetes and application logs to </w:t>
      </w:r>
      <w:r w:rsidRPr="00056937">
        <w:rPr>
          <w:rFonts w:asciiTheme="minorHAnsi" w:hAnsiTheme="minorHAnsi" w:cstheme="minorHAnsi"/>
          <w:bCs/>
          <w:sz w:val="21"/>
          <w:szCs w:val="21"/>
          <w:lang w:val="en-IN"/>
        </w:rPr>
        <w:t>Splunk</w:t>
      </w:r>
      <w:r w:rsidRPr="00056937">
        <w:rPr>
          <w:rFonts w:asciiTheme="minorHAnsi" w:hAnsiTheme="minorHAnsi" w:cstheme="minorHAnsi"/>
          <w:sz w:val="21"/>
          <w:szCs w:val="21"/>
          <w:lang w:val="en-IN"/>
        </w:rPr>
        <w:t>, and configured alerts for common failure patterns and security exceptions.</w:t>
      </w:r>
    </w:p>
    <w:p w14:paraId="47B341BF" w14:textId="0D46AD52" w:rsidR="001A19FA" w:rsidRPr="00056937" w:rsidRDefault="001A19FA" w:rsidP="00773946">
      <w:pPr>
        <w:pStyle w:val="NormalWeb"/>
        <w:numPr>
          <w:ilvl w:val="0"/>
          <w:numId w:val="5"/>
        </w:numPr>
        <w:jc w:val="both"/>
        <w:rPr>
          <w:rFonts w:asciiTheme="minorHAnsi" w:hAnsiTheme="minorHAnsi" w:cstheme="minorHAnsi"/>
          <w:sz w:val="21"/>
          <w:szCs w:val="21"/>
          <w:lang w:val="en-IN"/>
        </w:rPr>
      </w:pPr>
      <w:r w:rsidRPr="00056937">
        <w:rPr>
          <w:rFonts w:asciiTheme="minorHAnsi" w:hAnsiTheme="minorHAnsi" w:cstheme="minorHAnsi"/>
          <w:sz w:val="21"/>
          <w:szCs w:val="21"/>
          <w:lang w:val="en-IN"/>
        </w:rPr>
        <w:t xml:space="preserve">Embedded </w:t>
      </w:r>
      <w:r w:rsidRPr="00056937">
        <w:rPr>
          <w:rFonts w:asciiTheme="minorHAnsi" w:hAnsiTheme="minorHAnsi" w:cstheme="minorHAnsi"/>
          <w:bCs/>
          <w:sz w:val="21"/>
          <w:szCs w:val="21"/>
          <w:lang w:val="en-IN"/>
        </w:rPr>
        <w:t>security checks into CI/CD pipelines</w:t>
      </w:r>
      <w:r w:rsidRPr="00056937">
        <w:rPr>
          <w:rFonts w:asciiTheme="minorHAnsi" w:hAnsiTheme="minorHAnsi" w:cstheme="minorHAnsi"/>
          <w:sz w:val="21"/>
          <w:szCs w:val="21"/>
          <w:lang w:val="en-IN"/>
        </w:rPr>
        <w:t xml:space="preserve">, including Python unit tests, </w:t>
      </w:r>
      <w:proofErr w:type="gramStart"/>
      <w:r w:rsidRPr="00056937">
        <w:rPr>
          <w:rFonts w:asciiTheme="minorHAnsi" w:hAnsiTheme="minorHAnsi" w:cstheme="minorHAnsi"/>
          <w:sz w:val="21"/>
          <w:szCs w:val="21"/>
          <w:lang w:val="en-IN"/>
        </w:rPr>
        <w:t>Terraform</w:t>
      </w:r>
      <w:proofErr w:type="gramEnd"/>
      <w:r w:rsidRPr="00056937">
        <w:rPr>
          <w:rFonts w:asciiTheme="minorHAnsi" w:hAnsiTheme="minorHAnsi" w:cstheme="minorHAnsi"/>
          <w:sz w:val="21"/>
          <w:szCs w:val="21"/>
          <w:lang w:val="en-IN"/>
        </w:rPr>
        <w:t xml:space="preserve"> validation, secrets handling, and basic vulnerability scanning as part of the build process.</w:t>
      </w:r>
    </w:p>
    <w:p w14:paraId="42EE255D" w14:textId="3A993D99" w:rsidR="001A19FA" w:rsidRPr="00056937" w:rsidRDefault="001A19FA" w:rsidP="00773946">
      <w:pPr>
        <w:pStyle w:val="NormalWeb"/>
        <w:numPr>
          <w:ilvl w:val="0"/>
          <w:numId w:val="5"/>
        </w:numPr>
        <w:jc w:val="both"/>
        <w:rPr>
          <w:rFonts w:asciiTheme="minorHAnsi" w:hAnsiTheme="minorHAnsi" w:cstheme="minorHAnsi"/>
          <w:sz w:val="21"/>
          <w:szCs w:val="21"/>
          <w:lang w:val="en-IN"/>
        </w:rPr>
      </w:pPr>
      <w:r w:rsidRPr="00056937">
        <w:rPr>
          <w:rFonts w:asciiTheme="minorHAnsi" w:hAnsiTheme="minorHAnsi" w:cstheme="minorHAnsi"/>
          <w:sz w:val="21"/>
          <w:szCs w:val="21"/>
          <w:lang w:val="en-IN"/>
        </w:rPr>
        <w:t xml:space="preserve">Worked closely with </w:t>
      </w:r>
      <w:r w:rsidRPr="00056937">
        <w:rPr>
          <w:rFonts w:asciiTheme="minorHAnsi" w:hAnsiTheme="minorHAnsi" w:cstheme="minorHAnsi"/>
          <w:bCs/>
          <w:sz w:val="21"/>
          <w:szCs w:val="21"/>
          <w:lang w:val="en-IN"/>
        </w:rPr>
        <w:t>application and QA teams</w:t>
      </w:r>
      <w:r w:rsidRPr="00056937">
        <w:rPr>
          <w:rFonts w:asciiTheme="minorHAnsi" w:hAnsiTheme="minorHAnsi" w:cstheme="minorHAnsi"/>
          <w:sz w:val="21"/>
          <w:szCs w:val="21"/>
          <w:lang w:val="en-IN"/>
        </w:rPr>
        <w:t xml:space="preserve"> to troubleshoot deployment issues, environment misconfigurations, and cloud connectivity problems across Azure and GCP.</w:t>
      </w:r>
    </w:p>
    <w:p w14:paraId="022DCDB7" w14:textId="480509D8" w:rsidR="00FD3431" w:rsidRPr="00056937" w:rsidRDefault="001A19FA" w:rsidP="00773946">
      <w:pPr>
        <w:pStyle w:val="NormalWeb"/>
        <w:numPr>
          <w:ilvl w:val="0"/>
          <w:numId w:val="5"/>
        </w:numPr>
        <w:jc w:val="both"/>
        <w:rPr>
          <w:rFonts w:asciiTheme="minorHAnsi" w:hAnsiTheme="minorHAnsi" w:cstheme="minorHAnsi"/>
          <w:sz w:val="21"/>
          <w:szCs w:val="21"/>
          <w:lang w:val="en-IN"/>
        </w:rPr>
      </w:pPr>
      <w:r w:rsidRPr="00056937">
        <w:rPr>
          <w:rFonts w:asciiTheme="minorHAnsi" w:hAnsiTheme="minorHAnsi" w:cstheme="minorHAnsi"/>
          <w:sz w:val="21"/>
          <w:szCs w:val="21"/>
          <w:lang w:val="en-IN"/>
        </w:rPr>
        <w:t xml:space="preserve">Contributed to </w:t>
      </w:r>
      <w:r w:rsidRPr="00056937">
        <w:rPr>
          <w:rFonts w:asciiTheme="minorHAnsi" w:hAnsiTheme="minorHAnsi" w:cstheme="minorHAnsi"/>
          <w:bCs/>
          <w:sz w:val="21"/>
          <w:szCs w:val="21"/>
          <w:lang w:val="en-IN"/>
        </w:rPr>
        <w:t>DevSecOps governance</w:t>
      </w:r>
      <w:r w:rsidRPr="00056937">
        <w:rPr>
          <w:rFonts w:asciiTheme="minorHAnsi" w:hAnsiTheme="minorHAnsi" w:cstheme="minorHAnsi"/>
          <w:sz w:val="21"/>
          <w:szCs w:val="21"/>
          <w:lang w:val="en-IN"/>
        </w:rPr>
        <w:t>, documenting standards for pipelines, Kubernetes usage, cloud resource provisioning, and security best practices.</w:t>
      </w:r>
    </w:p>
    <w:p w14:paraId="701FF2B2" w14:textId="503C857A" w:rsidR="004B0D3B" w:rsidRPr="00FD3431" w:rsidRDefault="00A72ABE"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Company: Salesforce</w:t>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t xml:space="preserve">       </w:t>
      </w:r>
      <w:r w:rsidR="00B02652">
        <w:rPr>
          <w:rFonts w:asciiTheme="minorHAnsi" w:eastAsia="Times New Roman" w:hAnsiTheme="minorHAnsi" w:cstheme="minorHAnsi"/>
          <w:b/>
        </w:rPr>
        <w:t xml:space="preserve">                     </w:t>
      </w:r>
      <w:r w:rsidRPr="00FD3431">
        <w:rPr>
          <w:rFonts w:asciiTheme="minorHAnsi" w:eastAsia="Times New Roman" w:hAnsiTheme="minorHAnsi" w:cstheme="minorHAnsi"/>
          <w:b/>
        </w:rPr>
        <w:t xml:space="preserve"> Mar’2022 to Oct’2022</w:t>
      </w:r>
    </w:p>
    <w:p w14:paraId="14AE7E85" w14:textId="77777777" w:rsidR="004B0D3B" w:rsidRDefault="00BC5B41" w:rsidP="00773946">
      <w:pPr>
        <w:spacing w:after="0" w:line="240" w:lineRule="auto"/>
        <w:jc w:val="both"/>
        <w:rPr>
          <w:rFonts w:asciiTheme="minorHAnsi" w:eastAsia="Times New Roman" w:hAnsiTheme="minorHAnsi" w:cstheme="minorHAnsi"/>
          <w:b/>
        </w:rPr>
      </w:pPr>
      <w:bookmarkStart w:id="0" w:name="_heading=h.gjdgxs" w:colFirst="0" w:colLast="0"/>
      <w:bookmarkEnd w:id="0"/>
      <w:r w:rsidRPr="00FD3431">
        <w:rPr>
          <w:rFonts w:asciiTheme="minorHAnsi" w:eastAsia="Times New Roman" w:hAnsiTheme="minorHAnsi" w:cstheme="minorHAnsi"/>
          <w:b/>
        </w:rPr>
        <w:t>Role: Principal</w:t>
      </w:r>
      <w:r w:rsidR="00FF4ECE" w:rsidRPr="00FD3431">
        <w:rPr>
          <w:rFonts w:asciiTheme="minorHAnsi" w:eastAsia="Times New Roman" w:hAnsiTheme="minorHAnsi" w:cstheme="minorHAnsi"/>
          <w:b/>
        </w:rPr>
        <w:t xml:space="preserve"> </w:t>
      </w:r>
      <w:r w:rsidR="00382C8A" w:rsidRPr="00FD3431">
        <w:rPr>
          <w:rFonts w:asciiTheme="minorHAnsi" w:eastAsia="Times New Roman" w:hAnsiTheme="minorHAnsi" w:cstheme="minorHAnsi"/>
          <w:b/>
        </w:rPr>
        <w:t>DevSecOps Engineer</w:t>
      </w:r>
    </w:p>
    <w:p w14:paraId="56747991" w14:textId="068C144F" w:rsidR="00685C5D" w:rsidRPr="00FD3431" w:rsidRDefault="00685C5D"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lastRenderedPageBreak/>
        <w:t>Location: California</w:t>
      </w:r>
    </w:p>
    <w:p w14:paraId="05385E81" w14:textId="77777777" w:rsidR="004B0D3B" w:rsidRDefault="004B0D3B" w:rsidP="00773946">
      <w:pPr>
        <w:spacing w:after="0" w:line="240" w:lineRule="auto"/>
        <w:jc w:val="both"/>
        <w:rPr>
          <w:rFonts w:asciiTheme="minorHAnsi" w:eastAsia="Times New Roman" w:hAnsiTheme="minorHAnsi" w:cstheme="minorHAnsi"/>
          <w:b/>
        </w:rPr>
      </w:pPr>
    </w:p>
    <w:p w14:paraId="2F2B3FF0" w14:textId="5991D49C" w:rsidR="00034D3A" w:rsidRPr="00FD3431" w:rsidRDefault="00034D3A"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Responsibilities:</w:t>
      </w:r>
    </w:p>
    <w:p w14:paraId="11189FD2" w14:textId="77777777" w:rsidR="00535E80" w:rsidRPr="00FA67ED" w:rsidRDefault="00535E80"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A67ED">
        <w:rPr>
          <w:rFonts w:asciiTheme="minorHAnsi" w:eastAsia="Times New Roman" w:hAnsiTheme="minorHAnsi" w:cstheme="minorHAnsi"/>
          <w:color w:val="000000"/>
          <w:sz w:val="21"/>
          <w:szCs w:val="21"/>
        </w:rPr>
        <w:t>Playing a strategic role by providing consultation to product teams on defining the process, technologies &amp; best practices in DevOps.</w:t>
      </w:r>
    </w:p>
    <w:p w14:paraId="5724E8D8" w14:textId="3E538AAC" w:rsidR="00056937" w:rsidRPr="00FA67ED" w:rsidRDefault="00056937"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A67ED">
        <w:rPr>
          <w:rFonts w:asciiTheme="minorHAnsi" w:eastAsia="Times New Roman" w:hAnsiTheme="minorHAnsi" w:cstheme="minorHAnsi"/>
          <w:color w:val="000000"/>
          <w:sz w:val="21"/>
          <w:szCs w:val="21"/>
        </w:rPr>
        <w:t xml:space="preserve">Provided </w:t>
      </w:r>
      <w:r w:rsidRPr="00FA67ED">
        <w:rPr>
          <w:rFonts w:asciiTheme="minorHAnsi" w:eastAsia="Times New Roman" w:hAnsiTheme="minorHAnsi" w:cstheme="minorHAnsi"/>
          <w:bCs/>
          <w:color w:val="000000"/>
          <w:sz w:val="21"/>
          <w:szCs w:val="21"/>
        </w:rPr>
        <w:t>architectural guidance to product and engineering teams</w:t>
      </w:r>
      <w:r w:rsidRPr="00FA67ED">
        <w:rPr>
          <w:rFonts w:asciiTheme="minorHAnsi" w:eastAsia="Times New Roman" w:hAnsiTheme="minorHAnsi" w:cstheme="minorHAnsi"/>
          <w:color w:val="000000"/>
          <w:sz w:val="21"/>
          <w:szCs w:val="21"/>
        </w:rPr>
        <w:t>, designing DevSecOps workflows, CI/CD patterns, and secure deployment practices aligned with enterprise requirements.</w:t>
      </w:r>
    </w:p>
    <w:p w14:paraId="3E059BA8" w14:textId="652D19CF" w:rsidR="00056937" w:rsidRPr="00FA67ED" w:rsidRDefault="00056937"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A67ED">
        <w:rPr>
          <w:rFonts w:asciiTheme="minorHAnsi" w:eastAsia="Times New Roman" w:hAnsiTheme="minorHAnsi" w:cstheme="minorHAnsi"/>
          <w:color w:val="000000"/>
          <w:sz w:val="21"/>
          <w:szCs w:val="21"/>
        </w:rPr>
        <w:t xml:space="preserve">Designed and maintained </w:t>
      </w:r>
      <w:r w:rsidRPr="00FA67ED">
        <w:rPr>
          <w:rFonts w:asciiTheme="minorHAnsi" w:eastAsia="Times New Roman" w:hAnsiTheme="minorHAnsi" w:cstheme="minorHAnsi"/>
          <w:bCs/>
          <w:color w:val="000000"/>
          <w:sz w:val="21"/>
          <w:szCs w:val="21"/>
        </w:rPr>
        <w:t>secure, automated CI/CD pipelines</w:t>
      </w:r>
      <w:r w:rsidRPr="00FA67ED">
        <w:rPr>
          <w:rFonts w:asciiTheme="minorHAnsi" w:eastAsia="Times New Roman" w:hAnsiTheme="minorHAnsi" w:cstheme="minorHAnsi"/>
          <w:color w:val="000000"/>
          <w:sz w:val="21"/>
          <w:szCs w:val="21"/>
        </w:rPr>
        <w:t xml:space="preserve"> using </w:t>
      </w:r>
      <w:r w:rsidRPr="00FA67ED">
        <w:rPr>
          <w:rFonts w:asciiTheme="minorHAnsi" w:eastAsia="Times New Roman" w:hAnsiTheme="minorHAnsi" w:cstheme="minorHAnsi"/>
          <w:bCs/>
          <w:color w:val="000000"/>
          <w:sz w:val="21"/>
          <w:szCs w:val="21"/>
        </w:rPr>
        <w:t>Jenkins, Python, Docker, and Kubernetes</w:t>
      </w:r>
      <w:r w:rsidRPr="00FA67ED">
        <w:rPr>
          <w:rFonts w:asciiTheme="minorHAnsi" w:eastAsia="Times New Roman" w:hAnsiTheme="minorHAnsi" w:cstheme="minorHAnsi"/>
          <w:color w:val="000000"/>
          <w:sz w:val="21"/>
          <w:szCs w:val="21"/>
        </w:rPr>
        <w:t>, embedding vulnerability scanning, policy checks, and compliance validation.</w:t>
      </w:r>
    </w:p>
    <w:p w14:paraId="7831592A" w14:textId="13FEED45" w:rsidR="00056937" w:rsidRPr="00FA67ED" w:rsidRDefault="00056937"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A67ED">
        <w:rPr>
          <w:rFonts w:asciiTheme="minorHAnsi" w:eastAsia="Times New Roman" w:hAnsiTheme="minorHAnsi" w:cstheme="minorHAnsi"/>
          <w:color w:val="000000"/>
          <w:sz w:val="21"/>
          <w:szCs w:val="21"/>
        </w:rPr>
        <w:t xml:space="preserve">Drove </w:t>
      </w:r>
      <w:r w:rsidRPr="00FA67ED">
        <w:rPr>
          <w:rFonts w:asciiTheme="minorHAnsi" w:eastAsia="Times New Roman" w:hAnsiTheme="minorHAnsi" w:cstheme="minorHAnsi"/>
          <w:bCs/>
          <w:color w:val="000000"/>
          <w:sz w:val="21"/>
          <w:szCs w:val="21"/>
        </w:rPr>
        <w:t>secure SDLC adoption</w:t>
      </w:r>
      <w:r w:rsidRPr="00FA67ED">
        <w:rPr>
          <w:rFonts w:asciiTheme="minorHAnsi" w:eastAsia="Times New Roman" w:hAnsiTheme="minorHAnsi" w:cstheme="minorHAnsi"/>
          <w:color w:val="000000"/>
          <w:sz w:val="21"/>
          <w:szCs w:val="21"/>
        </w:rPr>
        <w:t>, including branching strategies, artifact versioning, controlled release approvals, and integration of security and compliance checks into delivery workflows.</w:t>
      </w:r>
    </w:p>
    <w:p w14:paraId="183697FF" w14:textId="20BF35BA" w:rsidR="00056937" w:rsidRPr="00FA67ED" w:rsidRDefault="00056937"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A67ED">
        <w:rPr>
          <w:rFonts w:asciiTheme="minorHAnsi" w:eastAsia="Times New Roman" w:hAnsiTheme="minorHAnsi" w:cstheme="minorHAnsi"/>
          <w:color w:val="000000"/>
          <w:sz w:val="21"/>
          <w:szCs w:val="21"/>
        </w:rPr>
        <w:t xml:space="preserve">Enhanced </w:t>
      </w:r>
      <w:r w:rsidRPr="00FA67ED">
        <w:rPr>
          <w:rFonts w:asciiTheme="minorHAnsi" w:eastAsia="Times New Roman" w:hAnsiTheme="minorHAnsi" w:cstheme="minorHAnsi"/>
          <w:bCs/>
          <w:color w:val="000000"/>
          <w:sz w:val="21"/>
          <w:szCs w:val="21"/>
        </w:rPr>
        <w:t>Infrastructure as Code (Terraform and Ansible)</w:t>
      </w:r>
      <w:r w:rsidRPr="00FA67ED">
        <w:rPr>
          <w:rFonts w:asciiTheme="minorHAnsi" w:eastAsia="Times New Roman" w:hAnsiTheme="minorHAnsi" w:cstheme="minorHAnsi"/>
          <w:color w:val="000000"/>
          <w:sz w:val="21"/>
          <w:szCs w:val="21"/>
        </w:rPr>
        <w:t xml:space="preserve"> with reusable modules, automated validation, and policy enforcement to prevent misconfigurations in AWS environments.</w:t>
      </w:r>
    </w:p>
    <w:p w14:paraId="0171CF4F" w14:textId="3BEE15C5" w:rsidR="00056937" w:rsidRPr="00FA67ED" w:rsidRDefault="00056937"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A67ED">
        <w:rPr>
          <w:rFonts w:asciiTheme="minorHAnsi" w:eastAsia="Times New Roman" w:hAnsiTheme="minorHAnsi" w:cstheme="minorHAnsi"/>
          <w:color w:val="000000"/>
          <w:sz w:val="21"/>
          <w:szCs w:val="21"/>
        </w:rPr>
        <w:t xml:space="preserve">Developed </w:t>
      </w:r>
      <w:r w:rsidRPr="00FA67ED">
        <w:rPr>
          <w:rFonts w:asciiTheme="minorHAnsi" w:eastAsia="Times New Roman" w:hAnsiTheme="minorHAnsi" w:cstheme="minorHAnsi"/>
          <w:bCs/>
          <w:color w:val="000000"/>
          <w:sz w:val="21"/>
          <w:szCs w:val="21"/>
        </w:rPr>
        <w:t>Python-based automation APIs</w:t>
      </w:r>
      <w:r w:rsidRPr="00FA67ED">
        <w:rPr>
          <w:rFonts w:asciiTheme="minorHAnsi" w:eastAsia="Times New Roman" w:hAnsiTheme="minorHAnsi" w:cstheme="minorHAnsi"/>
          <w:color w:val="000000"/>
          <w:sz w:val="21"/>
          <w:szCs w:val="21"/>
        </w:rPr>
        <w:t xml:space="preserve"> to streamline infrastructure provisioning and environment validation, reducing manual errors and increasing deployment consistency.</w:t>
      </w:r>
    </w:p>
    <w:p w14:paraId="062AA99F" w14:textId="1EE67A92" w:rsidR="00056937" w:rsidRPr="00FA67ED" w:rsidRDefault="00056937"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A67ED">
        <w:rPr>
          <w:rFonts w:asciiTheme="minorHAnsi" w:eastAsia="Times New Roman" w:hAnsiTheme="minorHAnsi" w:cstheme="minorHAnsi"/>
          <w:color w:val="000000"/>
          <w:sz w:val="21"/>
          <w:szCs w:val="21"/>
        </w:rPr>
        <w:t xml:space="preserve">Delivered </w:t>
      </w:r>
      <w:r w:rsidRPr="00FA67ED">
        <w:rPr>
          <w:rFonts w:asciiTheme="minorHAnsi" w:eastAsia="Times New Roman" w:hAnsiTheme="minorHAnsi" w:cstheme="minorHAnsi"/>
          <w:bCs/>
          <w:color w:val="000000"/>
          <w:sz w:val="21"/>
          <w:szCs w:val="21"/>
        </w:rPr>
        <w:t>hardened AWS Kubernetes (EKS) platforms</w:t>
      </w:r>
      <w:r w:rsidRPr="00FA67ED">
        <w:rPr>
          <w:rFonts w:asciiTheme="minorHAnsi" w:eastAsia="Times New Roman" w:hAnsiTheme="minorHAnsi" w:cstheme="minorHAnsi"/>
          <w:color w:val="000000"/>
          <w:sz w:val="21"/>
          <w:szCs w:val="21"/>
        </w:rPr>
        <w:t>, implementing secure cluster configurations, namespace isolation, encrypted secrets, and standardized microservice onboarding workflows.</w:t>
      </w:r>
    </w:p>
    <w:p w14:paraId="2DB9FAC7" w14:textId="6D125586" w:rsidR="00056937" w:rsidRPr="00FA67ED" w:rsidRDefault="00056937"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A67ED">
        <w:rPr>
          <w:rFonts w:asciiTheme="minorHAnsi" w:eastAsia="Times New Roman" w:hAnsiTheme="minorHAnsi" w:cstheme="minorHAnsi"/>
          <w:color w:val="000000"/>
          <w:sz w:val="21"/>
          <w:szCs w:val="21"/>
        </w:rPr>
        <w:t xml:space="preserve">Implemented </w:t>
      </w:r>
      <w:r w:rsidRPr="00FA67ED">
        <w:rPr>
          <w:rFonts w:asciiTheme="minorHAnsi" w:eastAsia="Times New Roman" w:hAnsiTheme="minorHAnsi" w:cstheme="minorHAnsi"/>
          <w:bCs/>
          <w:color w:val="000000"/>
          <w:sz w:val="21"/>
          <w:szCs w:val="21"/>
        </w:rPr>
        <w:t>GitOps-based deployment workflows</w:t>
      </w:r>
      <w:r w:rsidRPr="00FA67ED">
        <w:rPr>
          <w:rFonts w:asciiTheme="minorHAnsi" w:eastAsia="Times New Roman" w:hAnsiTheme="minorHAnsi" w:cstheme="minorHAnsi"/>
          <w:color w:val="000000"/>
          <w:sz w:val="21"/>
          <w:szCs w:val="21"/>
        </w:rPr>
        <w:t xml:space="preserve"> to manage Kubernetes configuration changes, reduce drift, and improve observability and auditability.</w:t>
      </w:r>
    </w:p>
    <w:p w14:paraId="52D6643D" w14:textId="2411F009" w:rsidR="00056937" w:rsidRPr="00FA67ED" w:rsidRDefault="00056937"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A67ED">
        <w:rPr>
          <w:rFonts w:asciiTheme="minorHAnsi" w:eastAsia="Times New Roman" w:hAnsiTheme="minorHAnsi" w:cstheme="minorHAnsi"/>
          <w:color w:val="000000"/>
          <w:sz w:val="21"/>
          <w:szCs w:val="21"/>
        </w:rPr>
        <w:t xml:space="preserve">Integrated </w:t>
      </w:r>
      <w:r w:rsidRPr="00FA67ED">
        <w:rPr>
          <w:rFonts w:asciiTheme="minorHAnsi" w:eastAsia="Times New Roman" w:hAnsiTheme="minorHAnsi" w:cstheme="minorHAnsi"/>
          <w:bCs/>
          <w:color w:val="000000"/>
          <w:sz w:val="21"/>
          <w:szCs w:val="21"/>
        </w:rPr>
        <w:t>policy-as-code tools (Checkov, OPA)</w:t>
      </w:r>
      <w:r w:rsidRPr="00FA67ED">
        <w:rPr>
          <w:rFonts w:asciiTheme="minorHAnsi" w:eastAsia="Times New Roman" w:hAnsiTheme="minorHAnsi" w:cstheme="minorHAnsi"/>
          <w:color w:val="000000"/>
          <w:sz w:val="21"/>
          <w:szCs w:val="21"/>
        </w:rPr>
        <w:t xml:space="preserve"> into pipelines for Terraform, Docker, and Kubernetes, enabling early detection of compliance and security violations.</w:t>
      </w:r>
    </w:p>
    <w:p w14:paraId="05D05EB4" w14:textId="2C12909A" w:rsidR="00056937" w:rsidRPr="00FA67ED" w:rsidRDefault="00056937"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A67ED">
        <w:rPr>
          <w:rFonts w:asciiTheme="minorHAnsi" w:eastAsia="Times New Roman" w:hAnsiTheme="minorHAnsi" w:cstheme="minorHAnsi"/>
          <w:color w:val="000000"/>
          <w:sz w:val="21"/>
          <w:szCs w:val="21"/>
        </w:rPr>
        <w:t xml:space="preserve">Supported </w:t>
      </w:r>
      <w:r w:rsidRPr="00FA67ED">
        <w:rPr>
          <w:rFonts w:asciiTheme="minorHAnsi" w:eastAsia="Times New Roman" w:hAnsiTheme="minorHAnsi" w:cstheme="minorHAnsi"/>
          <w:bCs/>
          <w:color w:val="000000"/>
          <w:sz w:val="21"/>
          <w:szCs w:val="21"/>
        </w:rPr>
        <w:t>cloud security and migration initiatives</w:t>
      </w:r>
      <w:r w:rsidRPr="00FA67ED">
        <w:rPr>
          <w:rFonts w:asciiTheme="minorHAnsi" w:eastAsia="Times New Roman" w:hAnsiTheme="minorHAnsi" w:cstheme="minorHAnsi"/>
          <w:color w:val="000000"/>
          <w:sz w:val="21"/>
          <w:szCs w:val="21"/>
        </w:rPr>
        <w:t>, including IAM role hardening, network segmentation (NACLs and security groups), and runtime security improvements.</w:t>
      </w:r>
    </w:p>
    <w:p w14:paraId="25CDD5CA" w14:textId="612DFC91" w:rsidR="00056937" w:rsidRPr="00FA67ED" w:rsidRDefault="00056937"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A67ED">
        <w:rPr>
          <w:rFonts w:asciiTheme="minorHAnsi" w:eastAsia="Times New Roman" w:hAnsiTheme="minorHAnsi" w:cstheme="minorHAnsi"/>
          <w:color w:val="000000"/>
          <w:sz w:val="21"/>
          <w:szCs w:val="21"/>
        </w:rPr>
        <w:t xml:space="preserve">Built </w:t>
      </w:r>
      <w:r w:rsidRPr="00FA67ED">
        <w:rPr>
          <w:rFonts w:asciiTheme="minorHAnsi" w:eastAsia="Times New Roman" w:hAnsiTheme="minorHAnsi" w:cstheme="minorHAnsi"/>
          <w:bCs/>
          <w:color w:val="000000"/>
          <w:sz w:val="21"/>
          <w:szCs w:val="21"/>
        </w:rPr>
        <w:t>automation for deployment validation and continuous compliance</w:t>
      </w:r>
      <w:r w:rsidRPr="00FA67ED">
        <w:rPr>
          <w:rFonts w:asciiTheme="minorHAnsi" w:eastAsia="Times New Roman" w:hAnsiTheme="minorHAnsi" w:cstheme="minorHAnsi"/>
          <w:color w:val="000000"/>
          <w:sz w:val="21"/>
          <w:szCs w:val="21"/>
        </w:rPr>
        <w:t>, embedding security checks into Agile workflows without slowing feature delivery.</w:t>
      </w:r>
    </w:p>
    <w:p w14:paraId="648F7B46" w14:textId="366339A7" w:rsidR="00056937" w:rsidRPr="00FA67ED" w:rsidRDefault="00056937"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A67ED">
        <w:rPr>
          <w:rFonts w:asciiTheme="minorHAnsi" w:eastAsia="Times New Roman" w:hAnsiTheme="minorHAnsi" w:cstheme="minorHAnsi"/>
          <w:color w:val="000000"/>
          <w:sz w:val="21"/>
          <w:szCs w:val="21"/>
        </w:rPr>
        <w:t xml:space="preserve">Documented and evangelized </w:t>
      </w:r>
      <w:r w:rsidRPr="00FA67ED">
        <w:rPr>
          <w:rFonts w:asciiTheme="minorHAnsi" w:eastAsia="Times New Roman" w:hAnsiTheme="minorHAnsi" w:cstheme="minorHAnsi"/>
          <w:bCs/>
          <w:color w:val="000000"/>
          <w:sz w:val="21"/>
          <w:szCs w:val="21"/>
        </w:rPr>
        <w:t>DevSecOps standards, reusable pipeline templates, and best practices</w:t>
      </w:r>
      <w:r w:rsidRPr="00FA67ED">
        <w:rPr>
          <w:rFonts w:asciiTheme="minorHAnsi" w:eastAsia="Times New Roman" w:hAnsiTheme="minorHAnsi" w:cstheme="minorHAnsi"/>
          <w:color w:val="000000"/>
          <w:sz w:val="21"/>
          <w:szCs w:val="21"/>
        </w:rPr>
        <w:t>, establishing repeatable, enterprise-wide adoption and platform consistency.</w:t>
      </w:r>
    </w:p>
    <w:p w14:paraId="6F7924E9" w14:textId="3B987573" w:rsidR="00056937" w:rsidRPr="00FA67ED" w:rsidRDefault="00056937"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A67ED">
        <w:rPr>
          <w:rFonts w:asciiTheme="minorHAnsi" w:eastAsia="Times New Roman" w:hAnsiTheme="minorHAnsi" w:cstheme="minorHAnsi"/>
          <w:color w:val="000000"/>
          <w:sz w:val="21"/>
          <w:szCs w:val="21"/>
        </w:rPr>
        <w:t xml:space="preserve">Maintained </w:t>
      </w:r>
      <w:r w:rsidRPr="00FA67ED">
        <w:rPr>
          <w:rFonts w:asciiTheme="minorHAnsi" w:eastAsia="Times New Roman" w:hAnsiTheme="minorHAnsi" w:cstheme="minorHAnsi"/>
          <w:bCs/>
          <w:color w:val="000000"/>
          <w:sz w:val="21"/>
          <w:szCs w:val="21"/>
        </w:rPr>
        <w:t>observability and monitoring pipelines</w:t>
      </w:r>
      <w:r w:rsidRPr="00FA67ED">
        <w:rPr>
          <w:rFonts w:asciiTheme="minorHAnsi" w:eastAsia="Times New Roman" w:hAnsiTheme="minorHAnsi" w:cstheme="minorHAnsi"/>
          <w:color w:val="000000"/>
          <w:sz w:val="21"/>
          <w:szCs w:val="21"/>
        </w:rPr>
        <w:t xml:space="preserve"> using AWS native services, Prometheus, Grafana, and Splunk, providing actionable insights into application and infrastructure health.</w:t>
      </w:r>
    </w:p>
    <w:p w14:paraId="02C13689" w14:textId="77777777" w:rsidR="00056937" w:rsidRPr="00FD3431" w:rsidRDefault="00056937" w:rsidP="00773946">
      <w:pPr>
        <w:spacing w:after="0" w:line="240" w:lineRule="auto"/>
        <w:jc w:val="both"/>
        <w:rPr>
          <w:rFonts w:asciiTheme="minorHAnsi" w:eastAsia="Times New Roman" w:hAnsiTheme="minorHAnsi" w:cstheme="minorHAnsi"/>
        </w:rPr>
      </w:pPr>
    </w:p>
    <w:p w14:paraId="7AF7D9AD" w14:textId="2AFC0F03" w:rsidR="004B0D3B" w:rsidRPr="00FD3431" w:rsidRDefault="00382C8A"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Company: Oracle</w:t>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t xml:space="preserve">            </w:t>
      </w:r>
      <w:r w:rsidR="00B02652">
        <w:rPr>
          <w:rFonts w:asciiTheme="minorHAnsi" w:eastAsia="Times New Roman" w:hAnsiTheme="minorHAnsi" w:cstheme="minorHAnsi"/>
          <w:b/>
        </w:rPr>
        <w:t xml:space="preserve">                </w:t>
      </w:r>
      <w:r w:rsidRPr="00FD3431">
        <w:rPr>
          <w:rFonts w:asciiTheme="minorHAnsi" w:eastAsia="Times New Roman" w:hAnsiTheme="minorHAnsi" w:cstheme="minorHAnsi"/>
          <w:b/>
        </w:rPr>
        <w:t>Apr’2018 to Mar’2022</w:t>
      </w:r>
    </w:p>
    <w:p w14:paraId="2D82C63B" w14:textId="1C3D72EB" w:rsidR="004B0D3B" w:rsidRDefault="00382C8A"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Role: Senior DevOps Engineer</w:t>
      </w:r>
    </w:p>
    <w:p w14:paraId="73B9DC2B" w14:textId="3110C545" w:rsidR="00B25CBC" w:rsidRDefault="00B25CBC"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 xml:space="preserve">Location: </w:t>
      </w:r>
      <w:r w:rsidR="00D77E6B">
        <w:rPr>
          <w:rFonts w:asciiTheme="minorHAnsi" w:eastAsia="Times New Roman" w:hAnsiTheme="minorHAnsi" w:cstheme="minorHAnsi"/>
          <w:b/>
        </w:rPr>
        <w:t>India</w:t>
      </w:r>
    </w:p>
    <w:p w14:paraId="2C5F616F" w14:textId="77777777" w:rsidR="00B25CBC" w:rsidRDefault="00B25CBC" w:rsidP="00773946">
      <w:pPr>
        <w:spacing w:after="0" w:line="240" w:lineRule="auto"/>
        <w:jc w:val="both"/>
        <w:rPr>
          <w:rFonts w:asciiTheme="minorHAnsi" w:eastAsia="Times New Roman" w:hAnsiTheme="minorHAnsi" w:cstheme="minorHAnsi"/>
          <w:b/>
        </w:rPr>
      </w:pPr>
    </w:p>
    <w:p w14:paraId="12F8C2B6" w14:textId="6D01C63F" w:rsidR="008F415A" w:rsidRDefault="008F415A"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Responsibilities:</w:t>
      </w:r>
    </w:p>
    <w:p w14:paraId="2391F160" w14:textId="47126B4A" w:rsidR="00B25CBC" w:rsidRPr="00B25CBC" w:rsidRDefault="00B25CBC"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B25CBC">
        <w:rPr>
          <w:rFonts w:asciiTheme="minorHAnsi" w:eastAsia="Times New Roman" w:hAnsiTheme="minorHAnsi" w:cstheme="minorHAnsi"/>
          <w:color w:val="000000"/>
          <w:sz w:val="21"/>
          <w:szCs w:val="21"/>
        </w:rPr>
        <w:t>Engineered scalable cloud platforms using AWS services (EC2, VPC, IAM, CloudFormation, Lambda, S3, RDS) with automated provisioning, resilient networking, and migration of large on-prem workloads into cloud-native architectures.</w:t>
      </w:r>
    </w:p>
    <w:p w14:paraId="5F702708" w14:textId="3497C5C1" w:rsidR="00997076" w:rsidRPr="00997076" w:rsidRDefault="00997076" w:rsidP="00773946">
      <w:pPr>
        <w:pStyle w:val="ListParagraph"/>
        <w:numPr>
          <w:ilvl w:val="0"/>
          <w:numId w:val="5"/>
        </w:numPr>
        <w:spacing w:before="100" w:beforeAutospacing="1" w:after="100" w:afterAutospacing="1" w:line="240" w:lineRule="auto"/>
        <w:jc w:val="both"/>
        <w:rPr>
          <w:rFonts w:asciiTheme="minorHAnsi" w:eastAsia="Times New Roman" w:hAnsiTheme="minorHAnsi" w:cstheme="minorHAnsi"/>
          <w:color w:val="000000"/>
          <w:sz w:val="21"/>
          <w:szCs w:val="21"/>
        </w:rPr>
      </w:pPr>
      <w:r w:rsidRPr="00997076">
        <w:rPr>
          <w:rFonts w:asciiTheme="minorHAnsi" w:eastAsia="Times New Roman" w:hAnsiTheme="minorHAnsi" w:cstheme="minorHAnsi"/>
          <w:color w:val="000000"/>
          <w:sz w:val="21"/>
          <w:szCs w:val="21"/>
        </w:rPr>
        <w:t>Designed and deployed Azure cloud platforms for enterprise applications, implementing VNets, subnets, NSGs, and load balancers, resulting in highly available and secure environments for multiple teams.</w:t>
      </w:r>
    </w:p>
    <w:p w14:paraId="6C96345F" w14:textId="7293C2F4" w:rsidR="00997076" w:rsidRPr="00997076" w:rsidRDefault="00997076" w:rsidP="00773946">
      <w:pPr>
        <w:pStyle w:val="ListParagraph"/>
        <w:numPr>
          <w:ilvl w:val="0"/>
          <w:numId w:val="5"/>
        </w:numPr>
        <w:spacing w:before="100" w:beforeAutospacing="1" w:after="100" w:afterAutospacing="1" w:line="240" w:lineRule="auto"/>
        <w:jc w:val="both"/>
        <w:rPr>
          <w:rFonts w:asciiTheme="minorHAnsi" w:eastAsia="Times New Roman" w:hAnsiTheme="minorHAnsi" w:cstheme="minorHAnsi"/>
          <w:color w:val="000000"/>
          <w:sz w:val="21"/>
          <w:szCs w:val="21"/>
        </w:rPr>
      </w:pPr>
      <w:r w:rsidRPr="00997076">
        <w:rPr>
          <w:rFonts w:asciiTheme="minorHAnsi" w:eastAsia="Times New Roman" w:hAnsiTheme="minorHAnsi" w:cstheme="minorHAnsi"/>
          <w:color w:val="000000"/>
          <w:sz w:val="21"/>
          <w:szCs w:val="21"/>
        </w:rPr>
        <w:t>Built end-to-end CI/CD pipelines using Jenkins, Git, Docker, Node.js/NPM, and Kubernetes (OKE), reducing manual deployments and accelerating release cycles by automating build, test, and deployment processes.</w:t>
      </w:r>
    </w:p>
    <w:p w14:paraId="596411E1" w14:textId="18BA84BC" w:rsidR="00997076" w:rsidRPr="00997076" w:rsidRDefault="00997076" w:rsidP="00773946">
      <w:pPr>
        <w:pStyle w:val="ListParagraph"/>
        <w:numPr>
          <w:ilvl w:val="0"/>
          <w:numId w:val="5"/>
        </w:numPr>
        <w:spacing w:before="100" w:beforeAutospacing="1" w:after="100" w:afterAutospacing="1" w:line="240" w:lineRule="auto"/>
        <w:jc w:val="both"/>
        <w:rPr>
          <w:rFonts w:asciiTheme="minorHAnsi" w:eastAsia="Times New Roman" w:hAnsiTheme="minorHAnsi" w:cstheme="minorHAnsi"/>
          <w:color w:val="000000"/>
          <w:sz w:val="21"/>
          <w:szCs w:val="21"/>
        </w:rPr>
      </w:pPr>
      <w:r w:rsidRPr="00997076">
        <w:rPr>
          <w:rFonts w:asciiTheme="minorHAnsi" w:eastAsia="Times New Roman" w:hAnsiTheme="minorHAnsi" w:cstheme="minorHAnsi"/>
          <w:color w:val="000000"/>
          <w:sz w:val="21"/>
          <w:szCs w:val="21"/>
        </w:rPr>
        <w:t>Migrated critical on-prem Java/J2EE and WebLogic applications to Azure and OKE, achieving minimal downtime and improved scalability for global workloads.</w:t>
      </w:r>
    </w:p>
    <w:p w14:paraId="6F0EB7D5" w14:textId="5DB86EF7" w:rsidR="00997076" w:rsidRPr="00997076" w:rsidRDefault="00997076" w:rsidP="00773946">
      <w:pPr>
        <w:pStyle w:val="ListParagraph"/>
        <w:numPr>
          <w:ilvl w:val="0"/>
          <w:numId w:val="5"/>
        </w:numPr>
        <w:spacing w:before="100" w:beforeAutospacing="1" w:after="100" w:afterAutospacing="1" w:line="240" w:lineRule="auto"/>
        <w:jc w:val="both"/>
        <w:rPr>
          <w:rFonts w:asciiTheme="minorHAnsi" w:eastAsia="Times New Roman" w:hAnsiTheme="minorHAnsi" w:cstheme="minorHAnsi"/>
          <w:color w:val="000000"/>
          <w:sz w:val="21"/>
          <w:szCs w:val="21"/>
        </w:rPr>
      </w:pPr>
      <w:r w:rsidRPr="00997076">
        <w:rPr>
          <w:rFonts w:asciiTheme="minorHAnsi" w:eastAsia="Times New Roman" w:hAnsiTheme="minorHAnsi" w:cstheme="minorHAnsi"/>
          <w:color w:val="000000"/>
          <w:sz w:val="21"/>
          <w:szCs w:val="21"/>
        </w:rPr>
        <w:t>Managed OCI infrastructure and Oracle 12c databases, including provisioning, backups, patching, and performance tuning, ensuring database reliability and consistent application connectivity.</w:t>
      </w:r>
    </w:p>
    <w:p w14:paraId="22AF5114" w14:textId="0254D120" w:rsidR="00997076" w:rsidRPr="00997076" w:rsidRDefault="00997076" w:rsidP="00773946">
      <w:pPr>
        <w:pStyle w:val="ListParagraph"/>
        <w:numPr>
          <w:ilvl w:val="0"/>
          <w:numId w:val="5"/>
        </w:numPr>
        <w:spacing w:before="100" w:beforeAutospacing="1" w:after="100" w:afterAutospacing="1" w:line="240" w:lineRule="auto"/>
        <w:jc w:val="both"/>
        <w:rPr>
          <w:rFonts w:asciiTheme="minorHAnsi" w:eastAsia="Times New Roman" w:hAnsiTheme="minorHAnsi" w:cstheme="minorHAnsi"/>
          <w:color w:val="000000"/>
          <w:sz w:val="21"/>
          <w:szCs w:val="21"/>
        </w:rPr>
      </w:pPr>
      <w:r w:rsidRPr="00997076">
        <w:rPr>
          <w:rFonts w:asciiTheme="minorHAnsi" w:eastAsia="Times New Roman" w:hAnsiTheme="minorHAnsi" w:cstheme="minorHAnsi"/>
          <w:color w:val="000000"/>
          <w:sz w:val="21"/>
          <w:szCs w:val="21"/>
        </w:rPr>
        <w:t>Developed Terraform and Ansible automation modules for cloud and Kubernetes provisioning, which reduced setup time for new environments by 40% and improved configuration consistency.</w:t>
      </w:r>
    </w:p>
    <w:p w14:paraId="3AC638EB" w14:textId="63973835" w:rsidR="00997076" w:rsidRPr="00997076" w:rsidRDefault="00997076" w:rsidP="00773946">
      <w:pPr>
        <w:pStyle w:val="ListParagraph"/>
        <w:numPr>
          <w:ilvl w:val="0"/>
          <w:numId w:val="5"/>
        </w:numPr>
        <w:spacing w:before="100" w:beforeAutospacing="1" w:after="100" w:afterAutospacing="1" w:line="240" w:lineRule="auto"/>
        <w:jc w:val="both"/>
        <w:rPr>
          <w:rFonts w:asciiTheme="minorHAnsi" w:eastAsia="Times New Roman" w:hAnsiTheme="minorHAnsi" w:cstheme="minorHAnsi"/>
          <w:color w:val="000000"/>
          <w:sz w:val="21"/>
          <w:szCs w:val="21"/>
        </w:rPr>
      </w:pPr>
      <w:r w:rsidRPr="00997076">
        <w:rPr>
          <w:rFonts w:asciiTheme="minorHAnsi" w:eastAsia="Times New Roman" w:hAnsiTheme="minorHAnsi" w:cstheme="minorHAnsi"/>
          <w:color w:val="000000"/>
          <w:sz w:val="21"/>
          <w:szCs w:val="21"/>
        </w:rPr>
        <w:t>Optimized OKE containerized workloads, creating Helm charts and managing namespaces, secrets, and deployments, improving cluster stability and reducing runtime errors.</w:t>
      </w:r>
    </w:p>
    <w:p w14:paraId="6182623D" w14:textId="25DE5061" w:rsidR="00997076" w:rsidRPr="00997076" w:rsidRDefault="00997076" w:rsidP="00773946">
      <w:pPr>
        <w:pStyle w:val="ListParagraph"/>
        <w:numPr>
          <w:ilvl w:val="0"/>
          <w:numId w:val="5"/>
        </w:numPr>
        <w:spacing w:before="100" w:beforeAutospacing="1" w:after="100" w:afterAutospacing="1" w:line="240" w:lineRule="auto"/>
        <w:jc w:val="both"/>
        <w:rPr>
          <w:rFonts w:asciiTheme="minorHAnsi" w:eastAsia="Times New Roman" w:hAnsiTheme="minorHAnsi" w:cstheme="minorHAnsi"/>
          <w:color w:val="000000"/>
          <w:sz w:val="21"/>
          <w:szCs w:val="21"/>
        </w:rPr>
      </w:pPr>
      <w:r w:rsidRPr="00997076">
        <w:rPr>
          <w:rFonts w:asciiTheme="minorHAnsi" w:eastAsia="Times New Roman" w:hAnsiTheme="minorHAnsi" w:cstheme="minorHAnsi"/>
          <w:color w:val="000000"/>
          <w:sz w:val="21"/>
          <w:szCs w:val="21"/>
        </w:rPr>
        <w:t>Implemented monitoring and observability with Azure Monitor, Prometheus, Grafana, and custom scripts, detecting performance bottlenecks and enabling proactive resolution of platform issues.</w:t>
      </w:r>
    </w:p>
    <w:p w14:paraId="61FFBA51" w14:textId="05EFC03B" w:rsidR="00997076" w:rsidRPr="00997076" w:rsidRDefault="00997076" w:rsidP="00773946">
      <w:pPr>
        <w:pStyle w:val="ListParagraph"/>
        <w:numPr>
          <w:ilvl w:val="0"/>
          <w:numId w:val="5"/>
        </w:numPr>
        <w:spacing w:before="100" w:beforeAutospacing="1" w:after="100" w:afterAutospacing="1" w:line="240" w:lineRule="auto"/>
        <w:jc w:val="both"/>
        <w:rPr>
          <w:rFonts w:asciiTheme="minorHAnsi" w:eastAsia="Times New Roman" w:hAnsiTheme="minorHAnsi" w:cstheme="minorHAnsi"/>
          <w:color w:val="000000"/>
          <w:sz w:val="21"/>
          <w:szCs w:val="21"/>
        </w:rPr>
      </w:pPr>
      <w:r w:rsidRPr="00997076">
        <w:rPr>
          <w:rFonts w:asciiTheme="minorHAnsi" w:eastAsia="Times New Roman" w:hAnsiTheme="minorHAnsi" w:cstheme="minorHAnsi"/>
          <w:color w:val="000000"/>
          <w:sz w:val="21"/>
          <w:szCs w:val="21"/>
        </w:rPr>
        <w:t>Built artifact and content delivery workflows using Artifactory, CDN, and Oracle WebCenter Content, reducing deployment errors and improving content availability to end-users.</w:t>
      </w:r>
    </w:p>
    <w:p w14:paraId="2A9B8E71" w14:textId="44FDA032" w:rsidR="00997076" w:rsidRPr="00997076" w:rsidRDefault="00997076" w:rsidP="00773946">
      <w:pPr>
        <w:pStyle w:val="ListParagraph"/>
        <w:numPr>
          <w:ilvl w:val="0"/>
          <w:numId w:val="5"/>
        </w:numPr>
        <w:spacing w:before="100" w:beforeAutospacing="1" w:after="100" w:afterAutospacing="1" w:line="240" w:lineRule="auto"/>
        <w:jc w:val="both"/>
        <w:rPr>
          <w:rFonts w:asciiTheme="minorHAnsi" w:eastAsia="Times New Roman" w:hAnsiTheme="minorHAnsi" w:cstheme="minorHAnsi"/>
          <w:color w:val="000000"/>
          <w:sz w:val="21"/>
          <w:szCs w:val="21"/>
        </w:rPr>
      </w:pPr>
      <w:r w:rsidRPr="00997076">
        <w:rPr>
          <w:rFonts w:asciiTheme="minorHAnsi" w:eastAsia="Times New Roman" w:hAnsiTheme="minorHAnsi" w:cstheme="minorHAnsi"/>
          <w:color w:val="000000"/>
          <w:sz w:val="21"/>
          <w:szCs w:val="21"/>
        </w:rPr>
        <w:t>Developed Python and Shell automation tools to validate deployments, manage configurations, and enforce infrastructure standards, enhancing operational efficiency and reducing manual intervention.</w:t>
      </w:r>
    </w:p>
    <w:p w14:paraId="2CB456CD" w14:textId="3C03C35D" w:rsidR="00997076" w:rsidRPr="00997076" w:rsidRDefault="00997076" w:rsidP="00773946">
      <w:pPr>
        <w:pStyle w:val="ListParagraph"/>
        <w:numPr>
          <w:ilvl w:val="0"/>
          <w:numId w:val="5"/>
        </w:numPr>
        <w:spacing w:before="100" w:beforeAutospacing="1" w:after="100" w:afterAutospacing="1" w:line="240" w:lineRule="auto"/>
        <w:jc w:val="both"/>
        <w:rPr>
          <w:rFonts w:asciiTheme="minorHAnsi" w:eastAsia="Times New Roman" w:hAnsiTheme="minorHAnsi" w:cstheme="minorHAnsi"/>
          <w:color w:val="000000"/>
          <w:sz w:val="21"/>
          <w:szCs w:val="21"/>
        </w:rPr>
      </w:pPr>
      <w:r w:rsidRPr="00997076">
        <w:rPr>
          <w:rFonts w:asciiTheme="minorHAnsi" w:eastAsia="Times New Roman" w:hAnsiTheme="minorHAnsi" w:cstheme="minorHAnsi"/>
          <w:color w:val="000000"/>
          <w:sz w:val="21"/>
          <w:szCs w:val="21"/>
        </w:rPr>
        <w:t>Hardened platform and network security through IAM policies, RBAC for Kubernetes, and secure cloud access controls, ensuring compliance with enterprise security standards.</w:t>
      </w:r>
    </w:p>
    <w:p w14:paraId="1D72B078" w14:textId="7DCB7927" w:rsidR="00997076" w:rsidRPr="00997076" w:rsidRDefault="00997076" w:rsidP="00773946">
      <w:pPr>
        <w:pStyle w:val="ListParagraph"/>
        <w:numPr>
          <w:ilvl w:val="0"/>
          <w:numId w:val="5"/>
        </w:numPr>
        <w:spacing w:before="100" w:beforeAutospacing="1" w:after="100" w:afterAutospacing="1" w:line="240" w:lineRule="auto"/>
        <w:jc w:val="both"/>
        <w:rPr>
          <w:rFonts w:asciiTheme="minorHAnsi" w:eastAsia="Times New Roman" w:hAnsiTheme="minorHAnsi" w:cstheme="minorHAnsi"/>
          <w:color w:val="000000"/>
          <w:sz w:val="21"/>
          <w:szCs w:val="21"/>
        </w:rPr>
      </w:pPr>
      <w:r w:rsidRPr="00997076">
        <w:rPr>
          <w:rFonts w:asciiTheme="minorHAnsi" w:eastAsia="Times New Roman" w:hAnsiTheme="minorHAnsi" w:cstheme="minorHAnsi"/>
          <w:color w:val="000000"/>
          <w:sz w:val="21"/>
          <w:szCs w:val="21"/>
        </w:rPr>
        <w:t>Led database and platform optimization projects, improving backup reliability, application connectivity, and cloud resource utilization for both Azure and OCI workloads.</w:t>
      </w:r>
    </w:p>
    <w:p w14:paraId="53E8B5B2" w14:textId="090F7763" w:rsidR="00997076" w:rsidRPr="00997076" w:rsidRDefault="00997076" w:rsidP="00773946">
      <w:pPr>
        <w:pStyle w:val="ListParagraph"/>
        <w:numPr>
          <w:ilvl w:val="0"/>
          <w:numId w:val="5"/>
        </w:numPr>
        <w:spacing w:before="100" w:beforeAutospacing="1" w:after="100" w:afterAutospacing="1" w:line="240" w:lineRule="auto"/>
        <w:jc w:val="both"/>
        <w:rPr>
          <w:rFonts w:asciiTheme="minorHAnsi" w:eastAsia="Times New Roman" w:hAnsiTheme="minorHAnsi" w:cstheme="minorHAnsi"/>
          <w:color w:val="000000"/>
          <w:sz w:val="21"/>
          <w:szCs w:val="21"/>
        </w:rPr>
      </w:pPr>
      <w:r w:rsidRPr="00997076">
        <w:rPr>
          <w:rFonts w:asciiTheme="minorHAnsi" w:eastAsia="Times New Roman" w:hAnsiTheme="minorHAnsi" w:cstheme="minorHAnsi"/>
          <w:color w:val="000000"/>
          <w:sz w:val="21"/>
          <w:szCs w:val="21"/>
        </w:rPr>
        <w:lastRenderedPageBreak/>
        <w:t>Documented and standardized platform architecture, deployment procedures, and CI/CD templates, enabling repeatable practices and smoother onboarding for engineering teams.</w:t>
      </w:r>
    </w:p>
    <w:p w14:paraId="2305CC60" w14:textId="6D65EE6A" w:rsidR="004B0D3B" w:rsidRPr="00FD3431" w:rsidRDefault="00382C8A"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Company: ASG Technologies</w:t>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t xml:space="preserve"> </w:t>
      </w:r>
      <w:r w:rsidR="00B02652">
        <w:rPr>
          <w:rFonts w:asciiTheme="minorHAnsi" w:eastAsia="Times New Roman" w:hAnsiTheme="minorHAnsi" w:cstheme="minorHAnsi"/>
          <w:b/>
        </w:rPr>
        <w:t xml:space="preserve">                           </w:t>
      </w:r>
      <w:r w:rsidRPr="00FD3431">
        <w:rPr>
          <w:rFonts w:asciiTheme="minorHAnsi" w:eastAsia="Times New Roman" w:hAnsiTheme="minorHAnsi" w:cstheme="minorHAnsi"/>
          <w:b/>
        </w:rPr>
        <w:t>Apr’2017 to Mar’2018</w:t>
      </w:r>
    </w:p>
    <w:p w14:paraId="1077B905" w14:textId="3DD3ECC1" w:rsidR="009540EB" w:rsidRDefault="00382C8A"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Role: DevOps Engineer and Package Management</w:t>
      </w:r>
    </w:p>
    <w:p w14:paraId="2A6FA224" w14:textId="18F8417C" w:rsidR="001768DC" w:rsidRDefault="001768DC"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 xml:space="preserve">Location: </w:t>
      </w:r>
      <w:r w:rsidR="009B13A7">
        <w:rPr>
          <w:rFonts w:asciiTheme="minorHAnsi" w:eastAsia="Times New Roman" w:hAnsiTheme="minorHAnsi" w:cstheme="minorHAnsi"/>
          <w:b/>
        </w:rPr>
        <w:t>India</w:t>
      </w:r>
    </w:p>
    <w:p w14:paraId="30E7E090" w14:textId="77777777" w:rsidR="001768DC" w:rsidRDefault="001768DC" w:rsidP="00773946">
      <w:pPr>
        <w:spacing w:after="0" w:line="240" w:lineRule="auto"/>
        <w:jc w:val="both"/>
        <w:rPr>
          <w:rFonts w:asciiTheme="minorHAnsi" w:eastAsia="Times New Roman" w:hAnsiTheme="minorHAnsi" w:cstheme="minorHAnsi"/>
          <w:b/>
        </w:rPr>
      </w:pPr>
    </w:p>
    <w:p w14:paraId="790F19D7" w14:textId="3481FCA7" w:rsidR="00447C5C" w:rsidRDefault="00447C5C"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Responsibilities:</w:t>
      </w:r>
    </w:p>
    <w:p w14:paraId="7160A904" w14:textId="3650025B" w:rsidR="001768DC" w:rsidRPr="001768DC" w:rsidRDefault="001768DC"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1768DC">
        <w:rPr>
          <w:rFonts w:asciiTheme="minorHAnsi" w:eastAsia="Times New Roman" w:hAnsiTheme="minorHAnsi" w:cstheme="minorHAnsi"/>
          <w:color w:val="000000"/>
          <w:sz w:val="21"/>
          <w:szCs w:val="21"/>
        </w:rPr>
        <w:t>Built and packaged ~150 application components and automated CI/CD pipelines using Jenkins, Git/SVN, Ansible, and Shell scripting for multi-environment deployments.</w:t>
      </w:r>
    </w:p>
    <w:p w14:paraId="2440ED0D" w14:textId="433B21B5" w:rsidR="001768DC" w:rsidRPr="001768DC" w:rsidRDefault="001768DC"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1768DC">
        <w:rPr>
          <w:rFonts w:asciiTheme="minorHAnsi" w:eastAsia="Times New Roman" w:hAnsiTheme="minorHAnsi" w:cstheme="minorHAnsi"/>
          <w:color w:val="000000"/>
          <w:sz w:val="21"/>
          <w:szCs w:val="21"/>
        </w:rPr>
        <w:t>Containerized and orchestrated services using Docker, Docker Registry, and Docker Swarm, including developing Jenkins-driven container deployments.</w:t>
      </w:r>
    </w:p>
    <w:p w14:paraId="69D2C318" w14:textId="5816171D" w:rsidR="001768DC" w:rsidRPr="001768DC" w:rsidRDefault="001768DC"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1768DC">
        <w:rPr>
          <w:rFonts w:asciiTheme="minorHAnsi" w:eastAsia="Times New Roman" w:hAnsiTheme="minorHAnsi" w:cstheme="minorHAnsi"/>
          <w:color w:val="000000"/>
          <w:sz w:val="21"/>
          <w:szCs w:val="21"/>
        </w:rPr>
        <w:t>Implemented configuration and environment automation through Ansible Playbooks and Python-based orchestration across AWS and on-prem systems.</w:t>
      </w:r>
    </w:p>
    <w:p w14:paraId="55935279" w14:textId="51BBD38B" w:rsidR="001768DC" w:rsidRPr="001768DC" w:rsidRDefault="001768DC" w:rsidP="00773946">
      <w:pPr>
        <w:numPr>
          <w:ilvl w:val="0"/>
          <w:numId w:val="5"/>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1768DC">
        <w:rPr>
          <w:rFonts w:asciiTheme="minorHAnsi" w:eastAsia="Times New Roman" w:hAnsiTheme="minorHAnsi" w:cstheme="minorHAnsi"/>
          <w:color w:val="000000"/>
          <w:sz w:val="21"/>
          <w:szCs w:val="21"/>
        </w:rPr>
        <w:t>Performed WebSphere MQ server tuning, environment configuration, artifact management (Artifactory), and installation/upgrade activities across UNIX/Linux/Windows platforms.</w:t>
      </w:r>
    </w:p>
    <w:p w14:paraId="21CB33BF" w14:textId="77777777" w:rsidR="001768DC" w:rsidRPr="00FD3431" w:rsidRDefault="001768DC" w:rsidP="00773946">
      <w:pPr>
        <w:spacing w:after="0" w:line="240" w:lineRule="auto"/>
        <w:jc w:val="both"/>
        <w:rPr>
          <w:rFonts w:asciiTheme="minorHAnsi" w:eastAsia="Times New Roman" w:hAnsiTheme="minorHAnsi" w:cstheme="minorHAnsi"/>
          <w:b/>
        </w:rPr>
      </w:pPr>
    </w:p>
    <w:p w14:paraId="26ADA63E" w14:textId="077125F7" w:rsidR="004B0D3B" w:rsidRPr="00FD3431" w:rsidRDefault="00382C8A"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Company: Kony IT Services</w:t>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00B02652">
        <w:rPr>
          <w:rFonts w:asciiTheme="minorHAnsi" w:eastAsia="Times New Roman" w:hAnsiTheme="minorHAnsi" w:cstheme="minorHAnsi"/>
          <w:b/>
        </w:rPr>
        <w:t xml:space="preserve">                             </w:t>
      </w:r>
      <w:r w:rsidRPr="00FD3431">
        <w:rPr>
          <w:rFonts w:asciiTheme="minorHAnsi" w:eastAsia="Times New Roman" w:hAnsiTheme="minorHAnsi" w:cstheme="minorHAnsi"/>
          <w:b/>
        </w:rPr>
        <w:t>Sep’2015 to Apr’2017</w:t>
      </w:r>
    </w:p>
    <w:p w14:paraId="277D0A4B" w14:textId="3296D987" w:rsidR="004B0D3B" w:rsidRDefault="00382C8A"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Role: DevOps Engineer</w:t>
      </w:r>
    </w:p>
    <w:p w14:paraId="30C3BA86" w14:textId="4CC72F8B" w:rsidR="009540EB" w:rsidRDefault="009540EB"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Client: TMB Bank</w:t>
      </w:r>
    </w:p>
    <w:p w14:paraId="591F5767" w14:textId="469714BD" w:rsidR="00897BDF" w:rsidRDefault="005364D4"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 xml:space="preserve">Location: </w:t>
      </w:r>
      <w:r w:rsidR="00961532">
        <w:rPr>
          <w:rFonts w:asciiTheme="minorHAnsi" w:eastAsia="Times New Roman" w:hAnsiTheme="minorHAnsi" w:cstheme="minorHAnsi"/>
          <w:b/>
        </w:rPr>
        <w:t>India</w:t>
      </w:r>
    </w:p>
    <w:p w14:paraId="4574A8F6" w14:textId="77777777" w:rsidR="00612319" w:rsidRDefault="00612319" w:rsidP="00773946">
      <w:pPr>
        <w:spacing w:after="0" w:line="240" w:lineRule="auto"/>
        <w:jc w:val="both"/>
        <w:rPr>
          <w:rFonts w:asciiTheme="minorHAnsi" w:eastAsia="Times New Roman" w:hAnsiTheme="minorHAnsi" w:cstheme="minorHAnsi"/>
          <w:b/>
        </w:rPr>
      </w:pPr>
    </w:p>
    <w:p w14:paraId="5F63D51D" w14:textId="0010C57A" w:rsidR="00612319" w:rsidRDefault="00612319" w:rsidP="000E7E4F">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Responsibilities:</w:t>
      </w:r>
    </w:p>
    <w:p w14:paraId="41DB9FB9" w14:textId="3CF58D82" w:rsidR="00897BDF" w:rsidRPr="00897BDF" w:rsidRDefault="00897BDF" w:rsidP="000E7E4F">
      <w:pPr>
        <w:pStyle w:val="ListParagraph"/>
        <w:numPr>
          <w:ilvl w:val="0"/>
          <w:numId w:val="21"/>
        </w:numPr>
        <w:spacing w:after="0" w:line="240" w:lineRule="auto"/>
        <w:jc w:val="both"/>
        <w:rPr>
          <w:rFonts w:asciiTheme="minorHAnsi" w:eastAsia="Times New Roman" w:hAnsiTheme="minorHAnsi" w:cstheme="minorHAnsi"/>
          <w:color w:val="000000"/>
          <w:sz w:val="21"/>
          <w:szCs w:val="21"/>
        </w:rPr>
      </w:pPr>
      <w:r w:rsidRPr="00897BDF">
        <w:rPr>
          <w:rFonts w:asciiTheme="minorHAnsi" w:eastAsia="Times New Roman" w:hAnsiTheme="minorHAnsi" w:cstheme="minorHAnsi"/>
          <w:color w:val="000000"/>
          <w:sz w:val="21"/>
          <w:szCs w:val="21"/>
        </w:rPr>
        <w:t>Built, deployed, and automated application delivery pipelines using Jenkins, Shell/Bash/Python scripting, and configuration management tools across Linux/Windows environments.</w:t>
      </w:r>
    </w:p>
    <w:p w14:paraId="218B54ED" w14:textId="56B41C83" w:rsidR="00897BDF" w:rsidRPr="00897BDF" w:rsidRDefault="00897BDF" w:rsidP="00773946">
      <w:pPr>
        <w:pStyle w:val="ListParagraph"/>
        <w:numPr>
          <w:ilvl w:val="0"/>
          <w:numId w:val="21"/>
        </w:numPr>
        <w:spacing w:before="100" w:beforeAutospacing="1" w:after="100" w:afterAutospacing="1" w:line="240" w:lineRule="auto"/>
        <w:jc w:val="both"/>
        <w:rPr>
          <w:rFonts w:asciiTheme="minorHAnsi" w:eastAsia="Times New Roman" w:hAnsiTheme="minorHAnsi" w:cstheme="minorHAnsi"/>
          <w:color w:val="000000"/>
          <w:sz w:val="21"/>
          <w:szCs w:val="21"/>
        </w:rPr>
      </w:pPr>
      <w:r w:rsidRPr="00897BDF">
        <w:rPr>
          <w:rFonts w:asciiTheme="minorHAnsi" w:eastAsia="Times New Roman" w:hAnsiTheme="minorHAnsi" w:cstheme="minorHAnsi"/>
          <w:color w:val="000000"/>
          <w:sz w:val="21"/>
          <w:szCs w:val="21"/>
        </w:rPr>
        <w:t xml:space="preserve">Managed scalable AWS infrastructure, including EC2 provisioning, CloudWatch monitoring, CloudFormation-based infra builds, and migration of applications from on-prem </w:t>
      </w:r>
      <w:proofErr w:type="spellStart"/>
      <w:r w:rsidRPr="00897BDF">
        <w:rPr>
          <w:rFonts w:asciiTheme="minorHAnsi" w:eastAsia="Times New Roman" w:hAnsiTheme="minorHAnsi" w:cstheme="minorHAnsi"/>
          <w:color w:val="000000"/>
          <w:sz w:val="21"/>
          <w:szCs w:val="21"/>
        </w:rPr>
        <w:t>datacenters</w:t>
      </w:r>
      <w:proofErr w:type="spellEnd"/>
      <w:r w:rsidRPr="00897BDF">
        <w:rPr>
          <w:rFonts w:asciiTheme="minorHAnsi" w:eastAsia="Times New Roman" w:hAnsiTheme="minorHAnsi" w:cstheme="minorHAnsi"/>
          <w:color w:val="000000"/>
          <w:sz w:val="21"/>
          <w:szCs w:val="21"/>
        </w:rPr>
        <w:t xml:space="preserve"> to AWS.</w:t>
      </w:r>
    </w:p>
    <w:p w14:paraId="7945BDF8" w14:textId="2C05C507" w:rsidR="00897BDF" w:rsidRPr="00897BDF" w:rsidRDefault="00897BDF" w:rsidP="00773946">
      <w:pPr>
        <w:pStyle w:val="ListParagraph"/>
        <w:numPr>
          <w:ilvl w:val="0"/>
          <w:numId w:val="21"/>
        </w:numPr>
        <w:spacing w:before="100" w:beforeAutospacing="1" w:after="100" w:afterAutospacing="1" w:line="240" w:lineRule="auto"/>
        <w:jc w:val="both"/>
        <w:rPr>
          <w:rFonts w:asciiTheme="minorHAnsi" w:eastAsia="Times New Roman" w:hAnsiTheme="minorHAnsi" w:cstheme="minorHAnsi"/>
          <w:color w:val="000000"/>
          <w:sz w:val="21"/>
          <w:szCs w:val="21"/>
        </w:rPr>
      </w:pPr>
      <w:r w:rsidRPr="00897BDF">
        <w:rPr>
          <w:rFonts w:asciiTheme="minorHAnsi" w:eastAsia="Times New Roman" w:hAnsiTheme="minorHAnsi" w:cstheme="minorHAnsi"/>
          <w:color w:val="000000"/>
          <w:sz w:val="21"/>
          <w:szCs w:val="21"/>
        </w:rPr>
        <w:t>Performed configuration, deployment, and troubleshooting of middleware and application servers (JBoss, WebSphere), ensuring high availability, load balancing, and seamless release operations.</w:t>
      </w:r>
    </w:p>
    <w:p w14:paraId="2268FE8F" w14:textId="2D871E33" w:rsidR="00897BDF" w:rsidRPr="005364D4" w:rsidRDefault="00897BDF" w:rsidP="00773946">
      <w:pPr>
        <w:pStyle w:val="ListParagraph"/>
        <w:numPr>
          <w:ilvl w:val="0"/>
          <w:numId w:val="21"/>
        </w:numPr>
        <w:spacing w:before="100" w:beforeAutospacing="1" w:after="100" w:afterAutospacing="1" w:line="240" w:lineRule="auto"/>
        <w:jc w:val="both"/>
        <w:rPr>
          <w:rFonts w:asciiTheme="minorHAnsi" w:eastAsia="Times New Roman" w:hAnsiTheme="minorHAnsi" w:cstheme="minorHAnsi"/>
          <w:color w:val="000000"/>
          <w:sz w:val="21"/>
          <w:szCs w:val="21"/>
        </w:rPr>
      </w:pPr>
      <w:r w:rsidRPr="00897BDF">
        <w:rPr>
          <w:rFonts w:asciiTheme="minorHAnsi" w:eastAsia="Times New Roman" w:hAnsiTheme="minorHAnsi" w:cstheme="minorHAnsi"/>
          <w:color w:val="000000"/>
          <w:sz w:val="21"/>
          <w:szCs w:val="21"/>
        </w:rPr>
        <w:t>Administered version control systems (Git, SVN), performing branching, merging, tagging, and repository maintenance while supporting automated build and packaging workflows.</w:t>
      </w:r>
    </w:p>
    <w:p w14:paraId="327FE278" w14:textId="540A8C7C" w:rsidR="004B0D3B" w:rsidRPr="00FD3431" w:rsidRDefault="00382C8A"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Company: Alliance Global Services Pvt Ltd</w:t>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00B02652">
        <w:rPr>
          <w:rFonts w:asciiTheme="minorHAnsi" w:eastAsia="Times New Roman" w:hAnsiTheme="minorHAnsi" w:cstheme="minorHAnsi"/>
          <w:b/>
        </w:rPr>
        <w:t xml:space="preserve">                             </w:t>
      </w:r>
      <w:r w:rsidRPr="00FD3431">
        <w:rPr>
          <w:rFonts w:asciiTheme="minorHAnsi" w:eastAsia="Times New Roman" w:hAnsiTheme="minorHAnsi" w:cstheme="minorHAnsi"/>
          <w:b/>
        </w:rPr>
        <w:t>Sep’2014 to Aug’2015</w:t>
      </w:r>
    </w:p>
    <w:p w14:paraId="332395AF" w14:textId="6023DA72" w:rsidR="004B0D3B" w:rsidRDefault="00382C8A"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Role: Build and Release Manager</w:t>
      </w:r>
    </w:p>
    <w:p w14:paraId="2BB71B94" w14:textId="2B24BC9C" w:rsidR="009540EB" w:rsidRDefault="009540EB"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 xml:space="preserve">Client: Global Foundries, </w:t>
      </w:r>
      <w:r w:rsidR="0064048B">
        <w:rPr>
          <w:rFonts w:asciiTheme="minorHAnsi" w:eastAsia="Times New Roman" w:hAnsiTheme="minorHAnsi" w:cstheme="minorHAnsi"/>
          <w:b/>
        </w:rPr>
        <w:t>New York</w:t>
      </w:r>
    </w:p>
    <w:p w14:paraId="39CA632B" w14:textId="286E29EA" w:rsidR="00D518EF" w:rsidRDefault="00D518EF"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 xml:space="preserve">Location: </w:t>
      </w:r>
      <w:r w:rsidR="007805C5">
        <w:rPr>
          <w:rFonts w:asciiTheme="minorHAnsi" w:eastAsia="Times New Roman" w:hAnsiTheme="minorHAnsi" w:cstheme="minorHAnsi"/>
          <w:b/>
        </w:rPr>
        <w:t>India</w:t>
      </w:r>
    </w:p>
    <w:p w14:paraId="3A961972" w14:textId="77777777" w:rsidR="00E26F33" w:rsidRDefault="00E26F33" w:rsidP="00773946">
      <w:pPr>
        <w:spacing w:after="0" w:line="240" w:lineRule="auto"/>
        <w:jc w:val="both"/>
        <w:rPr>
          <w:rFonts w:asciiTheme="minorHAnsi" w:eastAsia="Times New Roman" w:hAnsiTheme="minorHAnsi" w:cstheme="minorHAnsi"/>
          <w:b/>
        </w:rPr>
      </w:pPr>
    </w:p>
    <w:p w14:paraId="5CBF2ECB" w14:textId="72B4D947" w:rsidR="00E26F33" w:rsidRDefault="00E26F33" w:rsidP="00E26F33">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Responsibilities:</w:t>
      </w:r>
    </w:p>
    <w:p w14:paraId="4A15C2DF" w14:textId="77777777" w:rsidR="00D518EF" w:rsidRPr="00D518EF" w:rsidRDefault="00D518EF" w:rsidP="00E26F33">
      <w:pPr>
        <w:pStyle w:val="ListParagraph"/>
        <w:numPr>
          <w:ilvl w:val="0"/>
          <w:numId w:val="21"/>
        </w:numPr>
        <w:spacing w:after="0" w:line="240" w:lineRule="auto"/>
        <w:jc w:val="both"/>
        <w:rPr>
          <w:rFonts w:asciiTheme="minorHAnsi" w:eastAsia="Times New Roman" w:hAnsiTheme="minorHAnsi" w:cstheme="minorHAnsi"/>
          <w:color w:val="000000"/>
          <w:sz w:val="21"/>
          <w:szCs w:val="21"/>
        </w:rPr>
      </w:pPr>
      <w:r w:rsidRPr="00D518EF">
        <w:rPr>
          <w:rFonts w:asciiTheme="minorHAnsi" w:eastAsia="Times New Roman" w:hAnsiTheme="minorHAnsi" w:cstheme="minorHAnsi"/>
          <w:color w:val="000000"/>
          <w:sz w:val="21"/>
          <w:szCs w:val="21"/>
        </w:rPr>
        <w:t>Executed end-to-end build and deployment of J2EE and Windows applications, including packaging EAR/WAR files and deploying via JBoss 4.3 Admin Console using Shell and Perl automation scripts.</w:t>
      </w:r>
    </w:p>
    <w:p w14:paraId="3FE1BBDB" w14:textId="0BB348A5" w:rsidR="00D518EF" w:rsidRPr="00D518EF" w:rsidRDefault="00D518EF" w:rsidP="00773946">
      <w:pPr>
        <w:pStyle w:val="ListParagraph"/>
        <w:numPr>
          <w:ilvl w:val="0"/>
          <w:numId w:val="21"/>
        </w:numPr>
        <w:spacing w:before="100" w:beforeAutospacing="1" w:after="100" w:afterAutospacing="1" w:line="240" w:lineRule="auto"/>
        <w:jc w:val="both"/>
        <w:rPr>
          <w:rFonts w:asciiTheme="minorHAnsi" w:eastAsia="Times New Roman" w:hAnsiTheme="minorHAnsi" w:cstheme="minorHAnsi"/>
          <w:color w:val="000000"/>
          <w:sz w:val="21"/>
          <w:szCs w:val="21"/>
        </w:rPr>
      </w:pPr>
      <w:r w:rsidRPr="00D518EF">
        <w:rPr>
          <w:rFonts w:asciiTheme="minorHAnsi" w:eastAsia="Times New Roman" w:hAnsiTheme="minorHAnsi" w:cstheme="minorHAnsi"/>
          <w:color w:val="000000"/>
          <w:sz w:val="21"/>
          <w:szCs w:val="21"/>
        </w:rPr>
        <w:t>Configured and maintained CI/CD processes using Hudson/Jenkins, creating and optimizing build jobs to support reliable, repeatable software delivery across multiple environments.</w:t>
      </w:r>
    </w:p>
    <w:p w14:paraId="51F0880A" w14:textId="089E23E5" w:rsidR="00D518EF" w:rsidRPr="00D518EF" w:rsidRDefault="00D518EF" w:rsidP="00773946">
      <w:pPr>
        <w:pStyle w:val="ListParagraph"/>
        <w:numPr>
          <w:ilvl w:val="0"/>
          <w:numId w:val="21"/>
        </w:numPr>
        <w:spacing w:before="100" w:beforeAutospacing="1" w:after="100" w:afterAutospacing="1" w:line="240" w:lineRule="auto"/>
        <w:jc w:val="both"/>
        <w:rPr>
          <w:rFonts w:asciiTheme="minorHAnsi" w:eastAsia="Times New Roman" w:hAnsiTheme="minorHAnsi" w:cstheme="minorHAnsi"/>
          <w:color w:val="000000"/>
          <w:sz w:val="21"/>
          <w:szCs w:val="21"/>
        </w:rPr>
      </w:pPr>
      <w:r w:rsidRPr="00D518EF">
        <w:rPr>
          <w:rFonts w:asciiTheme="minorHAnsi" w:eastAsia="Times New Roman" w:hAnsiTheme="minorHAnsi" w:cstheme="minorHAnsi"/>
          <w:color w:val="000000"/>
          <w:sz w:val="21"/>
          <w:szCs w:val="21"/>
        </w:rPr>
        <w:t>Performed application and database deployments across Oracle and SQL Server environments, ensuring accurate execution, environment readiness, and seamless promotion to production.</w:t>
      </w:r>
    </w:p>
    <w:p w14:paraId="139FCC6A" w14:textId="6BAE5286" w:rsidR="00D518EF" w:rsidRPr="00D518EF" w:rsidRDefault="00D518EF" w:rsidP="00773946">
      <w:pPr>
        <w:pStyle w:val="ListParagraph"/>
        <w:numPr>
          <w:ilvl w:val="0"/>
          <w:numId w:val="21"/>
        </w:numPr>
        <w:spacing w:before="100" w:beforeAutospacing="1" w:after="100" w:afterAutospacing="1" w:line="240" w:lineRule="auto"/>
        <w:jc w:val="both"/>
        <w:rPr>
          <w:rFonts w:asciiTheme="minorHAnsi" w:eastAsia="Times New Roman" w:hAnsiTheme="minorHAnsi" w:cstheme="minorHAnsi"/>
          <w:color w:val="000000"/>
          <w:sz w:val="21"/>
          <w:szCs w:val="21"/>
        </w:rPr>
      </w:pPr>
      <w:r w:rsidRPr="00D518EF">
        <w:rPr>
          <w:rFonts w:asciiTheme="minorHAnsi" w:eastAsia="Times New Roman" w:hAnsiTheme="minorHAnsi" w:cstheme="minorHAnsi"/>
          <w:color w:val="000000"/>
          <w:sz w:val="21"/>
          <w:szCs w:val="21"/>
        </w:rPr>
        <w:t>Monitored server/application health during deployments, sending uptime/downtime notifications, validating release stability, and supporting high-quality, automated production environments.</w:t>
      </w:r>
    </w:p>
    <w:p w14:paraId="094C19BF" w14:textId="1E2BDB78" w:rsidR="004B0D3B" w:rsidRPr="00FD3431" w:rsidRDefault="00382C8A"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Company: Cognizant Technology Solutions Pvt Ltd</w:t>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00B02652">
        <w:rPr>
          <w:rFonts w:asciiTheme="minorHAnsi" w:eastAsia="Times New Roman" w:hAnsiTheme="minorHAnsi" w:cstheme="minorHAnsi"/>
          <w:b/>
        </w:rPr>
        <w:t xml:space="preserve">                              </w:t>
      </w:r>
      <w:r w:rsidRPr="00FD3431">
        <w:rPr>
          <w:rFonts w:asciiTheme="minorHAnsi" w:eastAsia="Times New Roman" w:hAnsiTheme="minorHAnsi" w:cstheme="minorHAnsi"/>
          <w:b/>
        </w:rPr>
        <w:t>Jun’2012 to Sep’2014</w:t>
      </w:r>
    </w:p>
    <w:p w14:paraId="403D7C2E" w14:textId="5A802F6A" w:rsidR="004B0D3B" w:rsidRDefault="00382C8A"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Role: Build and Release Manager</w:t>
      </w:r>
    </w:p>
    <w:p w14:paraId="37F875CD" w14:textId="69A2F5A8" w:rsidR="009540EB" w:rsidRDefault="009540EB"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Client: Amex and Xerox Healthcare</w:t>
      </w:r>
    </w:p>
    <w:p w14:paraId="3AE41E7E" w14:textId="165F4420" w:rsidR="00D72331" w:rsidRDefault="00D72331"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 xml:space="preserve">Location: </w:t>
      </w:r>
      <w:r w:rsidR="00A75449">
        <w:rPr>
          <w:rFonts w:asciiTheme="minorHAnsi" w:eastAsia="Times New Roman" w:hAnsiTheme="minorHAnsi" w:cstheme="minorHAnsi"/>
          <w:b/>
        </w:rPr>
        <w:t>India</w:t>
      </w:r>
    </w:p>
    <w:p w14:paraId="7EA58052" w14:textId="7ECFEEF1" w:rsidR="00D72331" w:rsidRPr="00D72331" w:rsidRDefault="00D72331" w:rsidP="00773946">
      <w:pPr>
        <w:pStyle w:val="ListParagraph"/>
        <w:numPr>
          <w:ilvl w:val="0"/>
          <w:numId w:val="21"/>
        </w:numPr>
        <w:spacing w:before="100" w:beforeAutospacing="1" w:after="100" w:afterAutospacing="1" w:line="240" w:lineRule="auto"/>
        <w:jc w:val="both"/>
        <w:rPr>
          <w:rFonts w:asciiTheme="minorHAnsi" w:eastAsia="Times New Roman" w:hAnsiTheme="minorHAnsi" w:cstheme="minorHAnsi"/>
          <w:color w:val="000000"/>
          <w:sz w:val="21"/>
          <w:szCs w:val="21"/>
        </w:rPr>
      </w:pPr>
      <w:r w:rsidRPr="00D72331">
        <w:rPr>
          <w:rFonts w:asciiTheme="minorHAnsi" w:eastAsia="Times New Roman" w:hAnsiTheme="minorHAnsi" w:cstheme="minorHAnsi"/>
          <w:color w:val="000000"/>
          <w:sz w:val="21"/>
          <w:szCs w:val="21"/>
        </w:rPr>
        <w:t>Led end-to-end build and release engineering for Java/J2EE applications across Dev, QA, Pre-Prod, and Production, including code integration, conflict resolution, scheduled/emergency builds, and release coordination during code-freeze periods.</w:t>
      </w:r>
    </w:p>
    <w:p w14:paraId="2E38C19A" w14:textId="11D6684F" w:rsidR="00D72331" w:rsidRPr="00D72331" w:rsidRDefault="00D72331" w:rsidP="00773946">
      <w:pPr>
        <w:pStyle w:val="ListParagraph"/>
        <w:numPr>
          <w:ilvl w:val="0"/>
          <w:numId w:val="21"/>
        </w:numPr>
        <w:spacing w:before="100" w:beforeAutospacing="1" w:after="100" w:afterAutospacing="1" w:line="240" w:lineRule="auto"/>
        <w:jc w:val="both"/>
        <w:rPr>
          <w:rFonts w:asciiTheme="minorHAnsi" w:eastAsia="Times New Roman" w:hAnsiTheme="minorHAnsi" w:cstheme="minorHAnsi"/>
          <w:color w:val="000000"/>
          <w:sz w:val="21"/>
          <w:szCs w:val="21"/>
        </w:rPr>
      </w:pPr>
      <w:r w:rsidRPr="00D72331">
        <w:rPr>
          <w:rFonts w:asciiTheme="minorHAnsi" w:eastAsia="Times New Roman" w:hAnsiTheme="minorHAnsi" w:cstheme="minorHAnsi"/>
          <w:color w:val="000000"/>
          <w:sz w:val="21"/>
          <w:szCs w:val="21"/>
        </w:rPr>
        <w:t>Developed and automated CI/CD pipelines using Jenkins, Maven, ANT, Continuum, Shell/UNIX scripts, and Nexus—streamlining build creation, RPM packaging, environment configuration updates, DB pre-deployment tasks, and deployment workflows.</w:t>
      </w:r>
    </w:p>
    <w:p w14:paraId="5267F581" w14:textId="6C6F0000" w:rsidR="00D72331" w:rsidRPr="00D72331" w:rsidRDefault="00D72331" w:rsidP="00773946">
      <w:pPr>
        <w:pStyle w:val="ListParagraph"/>
        <w:numPr>
          <w:ilvl w:val="0"/>
          <w:numId w:val="21"/>
        </w:numPr>
        <w:spacing w:before="100" w:beforeAutospacing="1" w:after="100" w:afterAutospacing="1" w:line="240" w:lineRule="auto"/>
        <w:jc w:val="both"/>
        <w:rPr>
          <w:rFonts w:asciiTheme="minorHAnsi" w:eastAsia="Times New Roman" w:hAnsiTheme="minorHAnsi" w:cstheme="minorHAnsi"/>
          <w:color w:val="000000"/>
          <w:sz w:val="21"/>
          <w:szCs w:val="21"/>
        </w:rPr>
      </w:pPr>
      <w:r w:rsidRPr="00D72331">
        <w:rPr>
          <w:rFonts w:asciiTheme="minorHAnsi" w:eastAsia="Times New Roman" w:hAnsiTheme="minorHAnsi" w:cstheme="minorHAnsi"/>
          <w:color w:val="000000"/>
          <w:sz w:val="21"/>
          <w:szCs w:val="21"/>
        </w:rPr>
        <w:lastRenderedPageBreak/>
        <w:t>Maintained source control and issue management</w:t>
      </w:r>
      <w:r>
        <w:rPr>
          <w:rFonts w:asciiTheme="minorHAnsi" w:eastAsia="Times New Roman" w:hAnsiTheme="minorHAnsi" w:cstheme="minorHAnsi"/>
          <w:color w:val="000000"/>
          <w:sz w:val="21"/>
          <w:szCs w:val="21"/>
        </w:rPr>
        <w:t xml:space="preserve"> across GIT</w:t>
      </w:r>
      <w:r w:rsidRPr="00D72331">
        <w:rPr>
          <w:rFonts w:asciiTheme="minorHAnsi" w:eastAsia="Times New Roman" w:hAnsiTheme="minorHAnsi" w:cstheme="minorHAnsi"/>
          <w:color w:val="000000"/>
          <w:sz w:val="21"/>
          <w:szCs w:val="21"/>
        </w:rPr>
        <w:t>, Subversion, and ClearCase, resolving merge conflicts, authentication issues, and supporting developers with code integration, break/fix management, and continuous integration stability.</w:t>
      </w:r>
    </w:p>
    <w:p w14:paraId="5C729DCA" w14:textId="40AAE580" w:rsidR="00D72331" w:rsidRPr="00D72331" w:rsidRDefault="00D72331" w:rsidP="00773946">
      <w:pPr>
        <w:pStyle w:val="ListParagraph"/>
        <w:numPr>
          <w:ilvl w:val="0"/>
          <w:numId w:val="21"/>
        </w:numPr>
        <w:spacing w:before="100" w:beforeAutospacing="1" w:after="100" w:afterAutospacing="1" w:line="240" w:lineRule="auto"/>
        <w:jc w:val="both"/>
        <w:rPr>
          <w:rFonts w:asciiTheme="minorHAnsi" w:eastAsia="Times New Roman" w:hAnsiTheme="minorHAnsi" w:cstheme="minorHAnsi"/>
          <w:color w:val="000000"/>
          <w:sz w:val="21"/>
          <w:szCs w:val="21"/>
        </w:rPr>
      </w:pPr>
      <w:r w:rsidRPr="00D72331">
        <w:rPr>
          <w:rFonts w:asciiTheme="minorHAnsi" w:eastAsia="Times New Roman" w:hAnsiTheme="minorHAnsi" w:cstheme="minorHAnsi"/>
          <w:color w:val="000000"/>
          <w:sz w:val="21"/>
          <w:szCs w:val="21"/>
        </w:rPr>
        <w:t>Owned release governance and documentation, publishing release notes, managing JIRA workflows, coordinating cross-team production deployments, and ensuring smooth, traceable releases through comprehensive planning, scheduling, and communication.</w:t>
      </w:r>
    </w:p>
    <w:p w14:paraId="272D1177" w14:textId="77777777" w:rsidR="00007254" w:rsidRDefault="00007254" w:rsidP="00773946">
      <w:pPr>
        <w:spacing w:after="0" w:line="240" w:lineRule="auto"/>
        <w:jc w:val="both"/>
        <w:rPr>
          <w:rFonts w:asciiTheme="minorHAnsi" w:eastAsia="Times New Roman" w:hAnsiTheme="minorHAnsi" w:cstheme="minorHAnsi"/>
          <w:b/>
        </w:rPr>
      </w:pPr>
    </w:p>
    <w:p w14:paraId="14DF3EF3" w14:textId="07AF4F29" w:rsidR="004B0D3B" w:rsidRPr="00FD3431" w:rsidRDefault="00382C8A"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Company: Infosys</w:t>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Pr="00FD3431">
        <w:rPr>
          <w:rFonts w:asciiTheme="minorHAnsi" w:eastAsia="Times New Roman" w:hAnsiTheme="minorHAnsi" w:cstheme="minorHAnsi"/>
          <w:b/>
        </w:rPr>
        <w:tab/>
      </w:r>
      <w:r w:rsidR="002B0B15" w:rsidRPr="00FD3431">
        <w:rPr>
          <w:rFonts w:asciiTheme="minorHAnsi" w:eastAsia="Times New Roman" w:hAnsiTheme="minorHAnsi" w:cstheme="minorHAnsi"/>
          <w:b/>
        </w:rPr>
        <w:tab/>
      </w:r>
      <w:r w:rsidR="002B6433">
        <w:rPr>
          <w:rFonts w:asciiTheme="minorHAnsi" w:eastAsia="Times New Roman" w:hAnsiTheme="minorHAnsi" w:cstheme="minorHAnsi"/>
          <w:b/>
        </w:rPr>
        <w:t xml:space="preserve">                </w:t>
      </w:r>
      <w:r w:rsidRPr="00FD3431">
        <w:rPr>
          <w:rFonts w:asciiTheme="minorHAnsi" w:eastAsia="Times New Roman" w:hAnsiTheme="minorHAnsi" w:cstheme="minorHAnsi"/>
          <w:b/>
        </w:rPr>
        <w:t>Jun’2008 to Jun’2012</w:t>
      </w:r>
    </w:p>
    <w:p w14:paraId="3B406197" w14:textId="02A7D3D9" w:rsidR="00F55899" w:rsidRDefault="00382C8A"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Role: Build and Release Engineer</w:t>
      </w:r>
    </w:p>
    <w:p w14:paraId="26A5B695" w14:textId="54F17499" w:rsidR="009540EB" w:rsidRDefault="009540EB"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 xml:space="preserve">Client: </w:t>
      </w:r>
      <w:r w:rsidR="005D735D">
        <w:rPr>
          <w:rFonts w:asciiTheme="minorHAnsi" w:eastAsia="Times New Roman" w:hAnsiTheme="minorHAnsi" w:cstheme="minorHAnsi"/>
          <w:b/>
        </w:rPr>
        <w:t>MetLife</w:t>
      </w:r>
      <w:r>
        <w:rPr>
          <w:rFonts w:asciiTheme="minorHAnsi" w:eastAsia="Times New Roman" w:hAnsiTheme="minorHAnsi" w:cstheme="minorHAnsi"/>
          <w:b/>
        </w:rPr>
        <w:t xml:space="preserve"> Insurance, </w:t>
      </w:r>
      <w:r w:rsidR="005D735D">
        <w:rPr>
          <w:rFonts w:asciiTheme="minorHAnsi" w:eastAsia="Times New Roman" w:hAnsiTheme="minorHAnsi" w:cstheme="minorHAnsi"/>
          <w:b/>
        </w:rPr>
        <w:t>New York</w:t>
      </w:r>
    </w:p>
    <w:p w14:paraId="43C1F31A" w14:textId="3B2C4FF2" w:rsidR="00D72331" w:rsidRDefault="00D72331" w:rsidP="0077394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 xml:space="preserve">Location: </w:t>
      </w:r>
      <w:r w:rsidR="00EF1727">
        <w:rPr>
          <w:rFonts w:asciiTheme="minorHAnsi" w:eastAsia="Times New Roman" w:hAnsiTheme="minorHAnsi" w:cstheme="minorHAnsi"/>
          <w:b/>
        </w:rPr>
        <w:t>India</w:t>
      </w:r>
    </w:p>
    <w:p w14:paraId="30A82554" w14:textId="77777777" w:rsidR="004B39A4" w:rsidRDefault="004B39A4" w:rsidP="00773946">
      <w:pPr>
        <w:spacing w:after="0" w:line="240" w:lineRule="auto"/>
        <w:jc w:val="both"/>
        <w:rPr>
          <w:rFonts w:asciiTheme="minorHAnsi" w:eastAsia="Times New Roman" w:hAnsiTheme="minorHAnsi" w:cstheme="minorHAnsi"/>
          <w:b/>
        </w:rPr>
      </w:pPr>
    </w:p>
    <w:p w14:paraId="2B821AEA" w14:textId="215FA2C9" w:rsidR="004B39A4" w:rsidRDefault="004B39A4" w:rsidP="006A0656">
      <w:p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Responsibilities:</w:t>
      </w:r>
    </w:p>
    <w:p w14:paraId="328BE1DB" w14:textId="3EE9F1FF" w:rsidR="00D72331" w:rsidRPr="00D72331" w:rsidRDefault="00D72331" w:rsidP="006A0656">
      <w:pPr>
        <w:pStyle w:val="ListParagraph"/>
        <w:numPr>
          <w:ilvl w:val="0"/>
          <w:numId w:val="21"/>
        </w:numPr>
        <w:spacing w:after="0" w:line="240" w:lineRule="auto"/>
        <w:jc w:val="both"/>
        <w:rPr>
          <w:rFonts w:asciiTheme="minorHAnsi" w:eastAsia="Times New Roman" w:hAnsiTheme="minorHAnsi" w:cstheme="minorHAnsi"/>
          <w:color w:val="000000"/>
          <w:sz w:val="21"/>
          <w:szCs w:val="21"/>
        </w:rPr>
      </w:pPr>
      <w:r w:rsidRPr="00D72331">
        <w:rPr>
          <w:rFonts w:asciiTheme="minorHAnsi" w:eastAsia="Times New Roman" w:hAnsiTheme="minorHAnsi" w:cstheme="minorHAnsi"/>
          <w:color w:val="000000"/>
          <w:sz w:val="21"/>
          <w:szCs w:val="21"/>
        </w:rPr>
        <w:t>Managed end-to-end build and release operations, including creating dynamic/snapshot views, applying baselines and labels, performing merges, generating release notes, and executing deployments across multiple environments.</w:t>
      </w:r>
    </w:p>
    <w:p w14:paraId="3B6467F3" w14:textId="138F19CA" w:rsidR="00D72331" w:rsidRPr="00D72331" w:rsidRDefault="00D72331" w:rsidP="00773946">
      <w:pPr>
        <w:pStyle w:val="ListParagraph"/>
        <w:numPr>
          <w:ilvl w:val="0"/>
          <w:numId w:val="21"/>
        </w:numPr>
        <w:spacing w:before="100" w:beforeAutospacing="1" w:after="100" w:afterAutospacing="1" w:line="240" w:lineRule="auto"/>
        <w:jc w:val="both"/>
        <w:rPr>
          <w:rFonts w:asciiTheme="minorHAnsi" w:eastAsia="Times New Roman" w:hAnsiTheme="minorHAnsi" w:cstheme="minorHAnsi"/>
          <w:color w:val="000000"/>
          <w:sz w:val="21"/>
          <w:szCs w:val="21"/>
        </w:rPr>
      </w:pPr>
      <w:r w:rsidRPr="00D72331">
        <w:rPr>
          <w:rFonts w:asciiTheme="minorHAnsi" w:eastAsia="Times New Roman" w:hAnsiTheme="minorHAnsi" w:cstheme="minorHAnsi"/>
          <w:color w:val="000000"/>
          <w:sz w:val="21"/>
          <w:szCs w:val="21"/>
        </w:rPr>
        <w:t>Automated build and deployment workflows using NANT, Jenkins, batch scripts, and TFS/StarTeam tools—establishing nightly builds, streamlining integration processes, and ensuring consistent, audit-compliant release execution.</w:t>
      </w:r>
    </w:p>
    <w:p w14:paraId="15F4A381" w14:textId="3E381E15" w:rsidR="00D72331" w:rsidRPr="00D72331" w:rsidRDefault="00D72331" w:rsidP="00773946">
      <w:pPr>
        <w:pStyle w:val="ListParagraph"/>
        <w:numPr>
          <w:ilvl w:val="0"/>
          <w:numId w:val="21"/>
        </w:numPr>
        <w:spacing w:before="100" w:beforeAutospacing="1" w:after="100" w:afterAutospacing="1" w:line="240" w:lineRule="auto"/>
        <w:jc w:val="both"/>
        <w:rPr>
          <w:rFonts w:asciiTheme="minorHAnsi" w:eastAsia="Times New Roman" w:hAnsiTheme="minorHAnsi" w:cstheme="minorHAnsi"/>
          <w:color w:val="000000"/>
          <w:sz w:val="21"/>
          <w:szCs w:val="21"/>
        </w:rPr>
      </w:pPr>
      <w:r w:rsidRPr="00D72331">
        <w:rPr>
          <w:rFonts w:asciiTheme="minorHAnsi" w:eastAsia="Times New Roman" w:hAnsiTheme="minorHAnsi" w:cstheme="minorHAnsi"/>
          <w:color w:val="000000"/>
          <w:sz w:val="21"/>
          <w:szCs w:val="21"/>
        </w:rPr>
        <w:t>Supported developers and project teams in setting up environments, views, configuration files, and IIS-based deployments while providing L1 troubleshooting, smoke testing, and 24/7 on-call production support for emergency fixes (EBFs).</w:t>
      </w:r>
    </w:p>
    <w:p w14:paraId="6531579D" w14:textId="62F20936" w:rsidR="00D72331" w:rsidRPr="00D72331" w:rsidRDefault="00D72331" w:rsidP="00773946">
      <w:pPr>
        <w:pStyle w:val="ListParagraph"/>
        <w:numPr>
          <w:ilvl w:val="0"/>
          <w:numId w:val="21"/>
        </w:numPr>
        <w:spacing w:before="100" w:beforeAutospacing="1" w:after="100" w:afterAutospacing="1" w:line="240" w:lineRule="auto"/>
        <w:jc w:val="both"/>
        <w:rPr>
          <w:rFonts w:asciiTheme="minorHAnsi" w:eastAsia="Times New Roman" w:hAnsiTheme="minorHAnsi" w:cstheme="minorHAnsi"/>
          <w:color w:val="000000"/>
          <w:sz w:val="21"/>
          <w:szCs w:val="21"/>
        </w:rPr>
      </w:pPr>
      <w:r w:rsidRPr="00D72331">
        <w:rPr>
          <w:rFonts w:asciiTheme="minorHAnsi" w:eastAsia="Times New Roman" w:hAnsiTheme="minorHAnsi" w:cstheme="minorHAnsi"/>
          <w:color w:val="000000"/>
          <w:sz w:val="21"/>
          <w:szCs w:val="21"/>
        </w:rPr>
        <w:t xml:space="preserve">Created complete release governance and documentation, including </w:t>
      </w:r>
      <w:r>
        <w:rPr>
          <w:rFonts w:asciiTheme="minorHAnsi" w:eastAsia="Times New Roman" w:hAnsiTheme="minorHAnsi" w:cstheme="minorHAnsi"/>
          <w:color w:val="000000"/>
          <w:sz w:val="21"/>
          <w:szCs w:val="21"/>
        </w:rPr>
        <w:t>build instructions, deployment, r</w:t>
      </w:r>
      <w:r w:rsidRPr="00D72331">
        <w:rPr>
          <w:rFonts w:asciiTheme="minorHAnsi" w:eastAsia="Times New Roman" w:hAnsiTheme="minorHAnsi" w:cstheme="minorHAnsi"/>
          <w:color w:val="000000"/>
          <w:sz w:val="21"/>
          <w:szCs w:val="21"/>
        </w:rPr>
        <w:t>unbooks, change tickets (BMC Remedy), and implementation schedules—ensuring traceability, compliance, and smooth production rollout cycles.</w:t>
      </w:r>
    </w:p>
    <w:p w14:paraId="6B7C8EAA" w14:textId="1C0456EF" w:rsidR="002B6433" w:rsidRPr="00FD3431" w:rsidRDefault="00140F5E" w:rsidP="00773946">
      <w:pPr>
        <w:spacing w:after="0" w:line="240" w:lineRule="auto"/>
        <w:jc w:val="both"/>
        <w:rPr>
          <w:rFonts w:asciiTheme="minorHAnsi" w:eastAsia="Times New Roman" w:hAnsiTheme="minorHAnsi" w:cstheme="minorHAnsi"/>
          <w:b/>
        </w:rPr>
      </w:pPr>
      <w:r w:rsidRPr="00FD3431">
        <w:rPr>
          <w:rFonts w:asciiTheme="minorHAnsi" w:eastAsia="Times New Roman" w:hAnsiTheme="minorHAnsi" w:cstheme="minorHAnsi"/>
          <w:b/>
        </w:rPr>
        <w:t>E</w:t>
      </w:r>
      <w:r w:rsidR="00ED130E">
        <w:rPr>
          <w:rFonts w:asciiTheme="minorHAnsi" w:eastAsia="Times New Roman" w:hAnsiTheme="minorHAnsi" w:cstheme="minorHAnsi"/>
          <w:b/>
        </w:rPr>
        <w:t>ducation &amp; Certifications:</w:t>
      </w:r>
    </w:p>
    <w:p w14:paraId="6BE82EA6" w14:textId="74C14E8B" w:rsidR="00140F5E" w:rsidRPr="00FD3431" w:rsidRDefault="00301DE7" w:rsidP="00773946">
      <w:pPr>
        <w:pStyle w:val="ListParagraph"/>
        <w:numPr>
          <w:ilvl w:val="0"/>
          <w:numId w:val="20"/>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D3431">
        <w:rPr>
          <w:rFonts w:asciiTheme="minorHAnsi" w:eastAsia="Times New Roman" w:hAnsiTheme="minorHAnsi" w:cstheme="minorHAnsi"/>
          <w:color w:val="000000"/>
          <w:sz w:val="21"/>
          <w:szCs w:val="21"/>
        </w:rPr>
        <w:t>Bachelor of Technology</w:t>
      </w:r>
      <w:r w:rsidR="00140F5E" w:rsidRPr="00FD3431">
        <w:rPr>
          <w:rFonts w:asciiTheme="minorHAnsi" w:eastAsia="Times New Roman" w:hAnsiTheme="minorHAnsi" w:cstheme="minorHAnsi"/>
          <w:color w:val="000000"/>
          <w:sz w:val="21"/>
          <w:szCs w:val="21"/>
        </w:rPr>
        <w:t xml:space="preserve"> in Electrical and Electronics Engineering, from JNT University</w:t>
      </w:r>
      <w:r w:rsidR="00014FC2" w:rsidRPr="00FD3431">
        <w:rPr>
          <w:rFonts w:asciiTheme="minorHAnsi" w:eastAsia="Times New Roman" w:hAnsiTheme="minorHAnsi" w:cstheme="minorHAnsi"/>
          <w:color w:val="000000"/>
          <w:sz w:val="21"/>
          <w:szCs w:val="21"/>
        </w:rPr>
        <w:t>, India</w:t>
      </w:r>
      <w:r w:rsidR="00FA16B8">
        <w:rPr>
          <w:rFonts w:asciiTheme="minorHAnsi" w:eastAsia="Times New Roman" w:hAnsiTheme="minorHAnsi" w:cstheme="minorHAnsi"/>
          <w:color w:val="000000"/>
          <w:sz w:val="21"/>
          <w:szCs w:val="21"/>
        </w:rPr>
        <w:t xml:space="preserve"> (2001-2005).</w:t>
      </w:r>
    </w:p>
    <w:p w14:paraId="45527C22" w14:textId="767E5178" w:rsidR="00140F5E" w:rsidRPr="00FD3431" w:rsidRDefault="00140F5E" w:rsidP="00773946">
      <w:pPr>
        <w:pStyle w:val="ListParagraph"/>
        <w:numPr>
          <w:ilvl w:val="0"/>
          <w:numId w:val="20"/>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D3431">
        <w:rPr>
          <w:rFonts w:asciiTheme="minorHAnsi" w:eastAsia="Times New Roman" w:hAnsiTheme="minorHAnsi" w:cstheme="minorHAnsi"/>
          <w:color w:val="000000"/>
          <w:sz w:val="21"/>
          <w:szCs w:val="21"/>
        </w:rPr>
        <w:t xml:space="preserve">ITIL V3.0 </w:t>
      </w:r>
      <w:r w:rsidR="00C25BA9" w:rsidRPr="00FD3431">
        <w:rPr>
          <w:rFonts w:asciiTheme="minorHAnsi" w:eastAsia="Times New Roman" w:hAnsiTheme="minorHAnsi" w:cstheme="minorHAnsi"/>
          <w:color w:val="000000"/>
          <w:sz w:val="21"/>
          <w:szCs w:val="21"/>
        </w:rPr>
        <w:t>C</w:t>
      </w:r>
      <w:r w:rsidRPr="00FD3431">
        <w:rPr>
          <w:rFonts w:asciiTheme="minorHAnsi" w:eastAsia="Times New Roman" w:hAnsiTheme="minorHAnsi" w:cstheme="minorHAnsi"/>
          <w:color w:val="000000"/>
          <w:sz w:val="21"/>
          <w:szCs w:val="21"/>
        </w:rPr>
        <w:t>ertified.</w:t>
      </w:r>
    </w:p>
    <w:p w14:paraId="0870F880" w14:textId="47C33634" w:rsidR="00140F5E" w:rsidRPr="00FD3431" w:rsidRDefault="00140F5E" w:rsidP="00773946">
      <w:pPr>
        <w:pStyle w:val="ListParagraph"/>
        <w:numPr>
          <w:ilvl w:val="0"/>
          <w:numId w:val="20"/>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D3431">
        <w:rPr>
          <w:rFonts w:asciiTheme="minorHAnsi" w:eastAsia="Times New Roman" w:hAnsiTheme="minorHAnsi" w:cstheme="minorHAnsi"/>
          <w:color w:val="000000"/>
          <w:sz w:val="21"/>
          <w:szCs w:val="21"/>
        </w:rPr>
        <w:t xml:space="preserve">ITIL Service Transition </w:t>
      </w:r>
      <w:r w:rsidR="00C25BA9" w:rsidRPr="00FD3431">
        <w:rPr>
          <w:rFonts w:asciiTheme="minorHAnsi" w:eastAsia="Times New Roman" w:hAnsiTheme="minorHAnsi" w:cstheme="minorHAnsi"/>
          <w:color w:val="000000"/>
          <w:sz w:val="21"/>
          <w:szCs w:val="21"/>
        </w:rPr>
        <w:t>C</w:t>
      </w:r>
      <w:r w:rsidRPr="00FD3431">
        <w:rPr>
          <w:rFonts w:asciiTheme="minorHAnsi" w:eastAsia="Times New Roman" w:hAnsiTheme="minorHAnsi" w:cstheme="minorHAnsi"/>
          <w:color w:val="000000"/>
          <w:sz w:val="21"/>
          <w:szCs w:val="21"/>
        </w:rPr>
        <w:t>ertified.</w:t>
      </w:r>
    </w:p>
    <w:p w14:paraId="70F9F94C" w14:textId="41C80141" w:rsidR="00140F5E" w:rsidRPr="00FD3431" w:rsidRDefault="00140F5E" w:rsidP="00773946">
      <w:pPr>
        <w:pStyle w:val="ListParagraph"/>
        <w:numPr>
          <w:ilvl w:val="0"/>
          <w:numId w:val="20"/>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D3431">
        <w:rPr>
          <w:rFonts w:asciiTheme="minorHAnsi" w:eastAsia="Times New Roman" w:hAnsiTheme="minorHAnsi" w:cstheme="minorHAnsi"/>
          <w:color w:val="000000"/>
          <w:sz w:val="21"/>
          <w:szCs w:val="21"/>
        </w:rPr>
        <w:t xml:space="preserve">AWS </w:t>
      </w:r>
      <w:r w:rsidR="00C25BA9" w:rsidRPr="00FD3431">
        <w:rPr>
          <w:rFonts w:asciiTheme="minorHAnsi" w:eastAsia="Times New Roman" w:hAnsiTheme="minorHAnsi" w:cstheme="minorHAnsi"/>
          <w:color w:val="000000"/>
          <w:sz w:val="21"/>
          <w:szCs w:val="21"/>
        </w:rPr>
        <w:t>C</w:t>
      </w:r>
      <w:r w:rsidRPr="00FD3431">
        <w:rPr>
          <w:rFonts w:asciiTheme="minorHAnsi" w:eastAsia="Times New Roman" w:hAnsiTheme="minorHAnsi" w:cstheme="minorHAnsi"/>
          <w:color w:val="000000"/>
          <w:sz w:val="21"/>
          <w:szCs w:val="21"/>
        </w:rPr>
        <w:t>ertified Solution Architect.</w:t>
      </w:r>
    </w:p>
    <w:p w14:paraId="63050F12" w14:textId="12ABD494" w:rsidR="00140F5E" w:rsidRDefault="00140F5E" w:rsidP="00773946">
      <w:pPr>
        <w:pStyle w:val="ListParagraph"/>
        <w:numPr>
          <w:ilvl w:val="0"/>
          <w:numId w:val="20"/>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sidRPr="00FD3431">
        <w:rPr>
          <w:rFonts w:asciiTheme="minorHAnsi" w:eastAsia="Times New Roman" w:hAnsiTheme="minorHAnsi" w:cstheme="minorHAnsi"/>
          <w:color w:val="000000"/>
          <w:sz w:val="21"/>
          <w:szCs w:val="21"/>
        </w:rPr>
        <w:t>AWS Certified DevOps Engineer.</w:t>
      </w:r>
    </w:p>
    <w:p w14:paraId="6506ED42" w14:textId="19CED897" w:rsidR="00D52091" w:rsidRPr="00D52091" w:rsidRDefault="00D52091" w:rsidP="00773946">
      <w:pPr>
        <w:pStyle w:val="ListParagraph"/>
        <w:numPr>
          <w:ilvl w:val="0"/>
          <w:numId w:val="20"/>
        </w:numPr>
        <w:pBdr>
          <w:top w:val="nil"/>
          <w:left w:val="nil"/>
          <w:bottom w:val="nil"/>
          <w:right w:val="nil"/>
          <w:between w:val="nil"/>
        </w:pBdr>
        <w:spacing w:after="0" w:line="240" w:lineRule="auto"/>
        <w:jc w:val="both"/>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Microsoft Certified Azure Admin</w:t>
      </w:r>
    </w:p>
    <w:sectPr w:rsidR="00D52091" w:rsidRPr="00D52091" w:rsidSect="00A10CA2">
      <w:headerReference w:type="default" r:id="rId9"/>
      <w:pgSz w:w="11906" w:h="16838"/>
      <w:pgMar w:top="0" w:right="991" w:bottom="567" w:left="993" w:header="1" w:footer="19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1825" w14:textId="77777777" w:rsidR="009B44BD" w:rsidRDefault="009B44BD">
      <w:pPr>
        <w:spacing w:after="0" w:line="240" w:lineRule="auto"/>
      </w:pPr>
      <w:r>
        <w:separator/>
      </w:r>
    </w:p>
  </w:endnote>
  <w:endnote w:type="continuationSeparator" w:id="0">
    <w:p w14:paraId="4C4BD72D" w14:textId="77777777" w:rsidR="009B44BD" w:rsidRDefault="009B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1D22" w14:textId="77777777" w:rsidR="009B44BD" w:rsidRDefault="009B44BD">
      <w:pPr>
        <w:spacing w:after="0" w:line="240" w:lineRule="auto"/>
      </w:pPr>
      <w:r>
        <w:separator/>
      </w:r>
    </w:p>
  </w:footnote>
  <w:footnote w:type="continuationSeparator" w:id="0">
    <w:p w14:paraId="0E6D263E" w14:textId="77777777" w:rsidR="009B44BD" w:rsidRDefault="009B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9454" w14:textId="77777777" w:rsidR="004B0D3B" w:rsidRDefault="004B0D3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ue and black logo&#10;&#10;AI-generated content may be incorrect." style="width:14.4pt;height:14.4pt;visibility:visible;mso-wrap-style:square" o:bullet="t">
        <v:imagedata r:id="rId1" o:title="A blue and black logo&#10;&#10;AI-generated content may be incorrect"/>
      </v:shape>
    </w:pict>
  </w:numPicBullet>
  <w:abstractNum w:abstractNumId="0" w15:restartNumberingAfterBreak="0">
    <w:nsid w:val="02326BA2"/>
    <w:multiLevelType w:val="multilevel"/>
    <w:tmpl w:val="E8E419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A8D67E1"/>
    <w:multiLevelType w:val="multilevel"/>
    <w:tmpl w:val="C4462B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BCE025A"/>
    <w:multiLevelType w:val="hybridMultilevel"/>
    <w:tmpl w:val="F05A4FE6"/>
    <w:lvl w:ilvl="0" w:tplc="FAC05EF2">
      <w:start w:val="1"/>
      <w:numFmt w:val="bullet"/>
      <w:lvlText w:val=""/>
      <w:lvlPicBulletId w:val="0"/>
      <w:lvlJc w:val="left"/>
      <w:pPr>
        <w:tabs>
          <w:tab w:val="num" w:pos="360"/>
        </w:tabs>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0E31C8"/>
    <w:multiLevelType w:val="hybridMultilevel"/>
    <w:tmpl w:val="0756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3114C"/>
    <w:multiLevelType w:val="multilevel"/>
    <w:tmpl w:val="A1D84F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67A6E2E"/>
    <w:multiLevelType w:val="multilevel"/>
    <w:tmpl w:val="5A0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D397C"/>
    <w:multiLevelType w:val="multilevel"/>
    <w:tmpl w:val="221013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F8121DE"/>
    <w:multiLevelType w:val="multilevel"/>
    <w:tmpl w:val="05280E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1583AA4"/>
    <w:multiLevelType w:val="multilevel"/>
    <w:tmpl w:val="E46A43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9EA11CB"/>
    <w:multiLevelType w:val="multilevel"/>
    <w:tmpl w:val="B6383A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17F78C4"/>
    <w:multiLevelType w:val="multilevel"/>
    <w:tmpl w:val="7788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D3843"/>
    <w:multiLevelType w:val="hybridMultilevel"/>
    <w:tmpl w:val="5FD60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A2623"/>
    <w:multiLevelType w:val="multilevel"/>
    <w:tmpl w:val="765061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DC710E4"/>
    <w:multiLevelType w:val="multilevel"/>
    <w:tmpl w:val="7624DA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F1A6D65"/>
    <w:multiLevelType w:val="multilevel"/>
    <w:tmpl w:val="339412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1311E4D"/>
    <w:multiLevelType w:val="hybridMultilevel"/>
    <w:tmpl w:val="46467AF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53787203"/>
    <w:multiLevelType w:val="hybridMultilevel"/>
    <w:tmpl w:val="73F883CE"/>
    <w:lvl w:ilvl="0" w:tplc="FAC05EF2">
      <w:start w:val="1"/>
      <w:numFmt w:val="bullet"/>
      <w:lvlText w:val=""/>
      <w:lvlPicBulletId w:val="0"/>
      <w:lvlJc w:val="left"/>
      <w:pPr>
        <w:tabs>
          <w:tab w:val="num" w:pos="360"/>
        </w:tabs>
        <w:ind w:left="360" w:hanging="360"/>
      </w:pPr>
      <w:rPr>
        <w:rFonts w:ascii="Symbol" w:hAnsi="Symbol" w:hint="default"/>
      </w:rPr>
    </w:lvl>
    <w:lvl w:ilvl="1" w:tplc="F6F0E916" w:tentative="1">
      <w:start w:val="1"/>
      <w:numFmt w:val="bullet"/>
      <w:lvlText w:val=""/>
      <w:lvlJc w:val="left"/>
      <w:pPr>
        <w:tabs>
          <w:tab w:val="num" w:pos="1080"/>
        </w:tabs>
        <w:ind w:left="1080" w:hanging="360"/>
      </w:pPr>
      <w:rPr>
        <w:rFonts w:ascii="Symbol" w:hAnsi="Symbol" w:hint="default"/>
      </w:rPr>
    </w:lvl>
    <w:lvl w:ilvl="2" w:tplc="8D0A3360" w:tentative="1">
      <w:start w:val="1"/>
      <w:numFmt w:val="bullet"/>
      <w:lvlText w:val=""/>
      <w:lvlJc w:val="left"/>
      <w:pPr>
        <w:tabs>
          <w:tab w:val="num" w:pos="1800"/>
        </w:tabs>
        <w:ind w:left="1800" w:hanging="360"/>
      </w:pPr>
      <w:rPr>
        <w:rFonts w:ascii="Symbol" w:hAnsi="Symbol" w:hint="default"/>
      </w:rPr>
    </w:lvl>
    <w:lvl w:ilvl="3" w:tplc="4AA4D680" w:tentative="1">
      <w:start w:val="1"/>
      <w:numFmt w:val="bullet"/>
      <w:lvlText w:val=""/>
      <w:lvlJc w:val="left"/>
      <w:pPr>
        <w:tabs>
          <w:tab w:val="num" w:pos="2520"/>
        </w:tabs>
        <w:ind w:left="2520" w:hanging="360"/>
      </w:pPr>
      <w:rPr>
        <w:rFonts w:ascii="Symbol" w:hAnsi="Symbol" w:hint="default"/>
      </w:rPr>
    </w:lvl>
    <w:lvl w:ilvl="4" w:tplc="7812BAEE" w:tentative="1">
      <w:start w:val="1"/>
      <w:numFmt w:val="bullet"/>
      <w:lvlText w:val=""/>
      <w:lvlJc w:val="left"/>
      <w:pPr>
        <w:tabs>
          <w:tab w:val="num" w:pos="3240"/>
        </w:tabs>
        <w:ind w:left="3240" w:hanging="360"/>
      </w:pPr>
      <w:rPr>
        <w:rFonts w:ascii="Symbol" w:hAnsi="Symbol" w:hint="default"/>
      </w:rPr>
    </w:lvl>
    <w:lvl w:ilvl="5" w:tplc="AEFEF74A" w:tentative="1">
      <w:start w:val="1"/>
      <w:numFmt w:val="bullet"/>
      <w:lvlText w:val=""/>
      <w:lvlJc w:val="left"/>
      <w:pPr>
        <w:tabs>
          <w:tab w:val="num" w:pos="3960"/>
        </w:tabs>
        <w:ind w:left="3960" w:hanging="360"/>
      </w:pPr>
      <w:rPr>
        <w:rFonts w:ascii="Symbol" w:hAnsi="Symbol" w:hint="default"/>
      </w:rPr>
    </w:lvl>
    <w:lvl w:ilvl="6" w:tplc="99AA91AE" w:tentative="1">
      <w:start w:val="1"/>
      <w:numFmt w:val="bullet"/>
      <w:lvlText w:val=""/>
      <w:lvlJc w:val="left"/>
      <w:pPr>
        <w:tabs>
          <w:tab w:val="num" w:pos="4680"/>
        </w:tabs>
        <w:ind w:left="4680" w:hanging="360"/>
      </w:pPr>
      <w:rPr>
        <w:rFonts w:ascii="Symbol" w:hAnsi="Symbol" w:hint="default"/>
      </w:rPr>
    </w:lvl>
    <w:lvl w:ilvl="7" w:tplc="26444D84" w:tentative="1">
      <w:start w:val="1"/>
      <w:numFmt w:val="bullet"/>
      <w:lvlText w:val=""/>
      <w:lvlJc w:val="left"/>
      <w:pPr>
        <w:tabs>
          <w:tab w:val="num" w:pos="5400"/>
        </w:tabs>
        <w:ind w:left="5400" w:hanging="360"/>
      </w:pPr>
      <w:rPr>
        <w:rFonts w:ascii="Symbol" w:hAnsi="Symbol" w:hint="default"/>
      </w:rPr>
    </w:lvl>
    <w:lvl w:ilvl="8" w:tplc="4582FDC2"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5D91484C"/>
    <w:multiLevelType w:val="hybridMultilevel"/>
    <w:tmpl w:val="A46A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55F23"/>
    <w:multiLevelType w:val="hybridMultilevel"/>
    <w:tmpl w:val="E62A9FBA"/>
    <w:lvl w:ilvl="0" w:tplc="40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6B40AE"/>
    <w:multiLevelType w:val="multilevel"/>
    <w:tmpl w:val="0ECACD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5396521"/>
    <w:multiLevelType w:val="multilevel"/>
    <w:tmpl w:val="C158FC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C534DD8"/>
    <w:multiLevelType w:val="multilevel"/>
    <w:tmpl w:val="296462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C9827B4"/>
    <w:multiLevelType w:val="multilevel"/>
    <w:tmpl w:val="BCB26B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502505079">
    <w:abstractNumId w:val="12"/>
  </w:num>
  <w:num w:numId="2" w16cid:durableId="254901378">
    <w:abstractNumId w:val="20"/>
  </w:num>
  <w:num w:numId="3" w16cid:durableId="1852178434">
    <w:abstractNumId w:val="8"/>
  </w:num>
  <w:num w:numId="4" w16cid:durableId="345180712">
    <w:abstractNumId w:val="1"/>
  </w:num>
  <w:num w:numId="5" w16cid:durableId="96758782">
    <w:abstractNumId w:val="14"/>
  </w:num>
  <w:num w:numId="6" w16cid:durableId="965114239">
    <w:abstractNumId w:val="7"/>
  </w:num>
  <w:num w:numId="7" w16cid:durableId="1473256774">
    <w:abstractNumId w:val="19"/>
  </w:num>
  <w:num w:numId="8" w16cid:durableId="683046574">
    <w:abstractNumId w:val="21"/>
  </w:num>
  <w:num w:numId="9" w16cid:durableId="436799537">
    <w:abstractNumId w:val="9"/>
  </w:num>
  <w:num w:numId="10" w16cid:durableId="2105496726">
    <w:abstractNumId w:val="22"/>
  </w:num>
  <w:num w:numId="11" w16cid:durableId="694426456">
    <w:abstractNumId w:val="4"/>
  </w:num>
  <w:num w:numId="12" w16cid:durableId="1945725054">
    <w:abstractNumId w:val="6"/>
  </w:num>
  <w:num w:numId="13" w16cid:durableId="2036227359">
    <w:abstractNumId w:val="0"/>
  </w:num>
  <w:num w:numId="14" w16cid:durableId="774710262">
    <w:abstractNumId w:val="13"/>
  </w:num>
  <w:num w:numId="15" w16cid:durableId="109400985">
    <w:abstractNumId w:val="5"/>
  </w:num>
  <w:num w:numId="16" w16cid:durableId="478159777">
    <w:abstractNumId w:val="10"/>
  </w:num>
  <w:num w:numId="17" w16cid:durableId="6946853">
    <w:abstractNumId w:val="16"/>
  </w:num>
  <w:num w:numId="18" w16cid:durableId="1631982213">
    <w:abstractNumId w:val="2"/>
  </w:num>
  <w:num w:numId="19" w16cid:durableId="1412655060">
    <w:abstractNumId w:val="18"/>
  </w:num>
  <w:num w:numId="20" w16cid:durableId="87430262">
    <w:abstractNumId w:val="15"/>
  </w:num>
  <w:num w:numId="21" w16cid:durableId="1854105658">
    <w:abstractNumId w:val="11"/>
  </w:num>
  <w:num w:numId="22" w16cid:durableId="834954309">
    <w:abstractNumId w:val="3"/>
  </w:num>
  <w:num w:numId="23" w16cid:durableId="9036405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0D3B"/>
    <w:rsid w:val="00004F0A"/>
    <w:rsid w:val="00007254"/>
    <w:rsid w:val="00014FC2"/>
    <w:rsid w:val="00034D3A"/>
    <w:rsid w:val="00050FDC"/>
    <w:rsid w:val="00056146"/>
    <w:rsid w:val="00056937"/>
    <w:rsid w:val="0009669D"/>
    <w:rsid w:val="000A02D2"/>
    <w:rsid w:val="000A37E0"/>
    <w:rsid w:val="000A42EC"/>
    <w:rsid w:val="000A647F"/>
    <w:rsid w:val="000C1A14"/>
    <w:rsid w:val="000E5744"/>
    <w:rsid w:val="000E7E4F"/>
    <w:rsid w:val="000F093B"/>
    <w:rsid w:val="000F2C40"/>
    <w:rsid w:val="000F3368"/>
    <w:rsid w:val="000F5D2D"/>
    <w:rsid w:val="001032C0"/>
    <w:rsid w:val="00116845"/>
    <w:rsid w:val="00140F5E"/>
    <w:rsid w:val="00163AA2"/>
    <w:rsid w:val="00173131"/>
    <w:rsid w:val="0017424D"/>
    <w:rsid w:val="001768DC"/>
    <w:rsid w:val="001837EE"/>
    <w:rsid w:val="001859B7"/>
    <w:rsid w:val="0018709E"/>
    <w:rsid w:val="00193C1B"/>
    <w:rsid w:val="00197A5F"/>
    <w:rsid w:val="001A19FA"/>
    <w:rsid w:val="001A736E"/>
    <w:rsid w:val="001C2C2B"/>
    <w:rsid w:val="001E2132"/>
    <w:rsid w:val="00214A68"/>
    <w:rsid w:val="00215A9A"/>
    <w:rsid w:val="00224055"/>
    <w:rsid w:val="002306CA"/>
    <w:rsid w:val="0023254D"/>
    <w:rsid w:val="00237891"/>
    <w:rsid w:val="00275A28"/>
    <w:rsid w:val="00277A5D"/>
    <w:rsid w:val="002B0B15"/>
    <w:rsid w:val="002B6433"/>
    <w:rsid w:val="002C1B6C"/>
    <w:rsid w:val="002C709D"/>
    <w:rsid w:val="002E4CEF"/>
    <w:rsid w:val="002F1602"/>
    <w:rsid w:val="00301DE7"/>
    <w:rsid w:val="00310E1C"/>
    <w:rsid w:val="0032152C"/>
    <w:rsid w:val="00334DCD"/>
    <w:rsid w:val="00354B50"/>
    <w:rsid w:val="00360A14"/>
    <w:rsid w:val="003702D5"/>
    <w:rsid w:val="00382C8A"/>
    <w:rsid w:val="003A582F"/>
    <w:rsid w:val="003B0E9E"/>
    <w:rsid w:val="003B378C"/>
    <w:rsid w:val="003D0B30"/>
    <w:rsid w:val="003F1A19"/>
    <w:rsid w:val="00400270"/>
    <w:rsid w:val="00405A98"/>
    <w:rsid w:val="00411274"/>
    <w:rsid w:val="004264A0"/>
    <w:rsid w:val="00435D79"/>
    <w:rsid w:val="00447C5C"/>
    <w:rsid w:val="00461973"/>
    <w:rsid w:val="00464380"/>
    <w:rsid w:val="0047032B"/>
    <w:rsid w:val="004735A8"/>
    <w:rsid w:val="00492A09"/>
    <w:rsid w:val="00493502"/>
    <w:rsid w:val="004B0D3B"/>
    <w:rsid w:val="004B39A4"/>
    <w:rsid w:val="00511502"/>
    <w:rsid w:val="00523B43"/>
    <w:rsid w:val="005278F2"/>
    <w:rsid w:val="00535E80"/>
    <w:rsid w:val="005364D4"/>
    <w:rsid w:val="005430C5"/>
    <w:rsid w:val="005434B3"/>
    <w:rsid w:val="00545BA3"/>
    <w:rsid w:val="00553725"/>
    <w:rsid w:val="00555771"/>
    <w:rsid w:val="00571F5E"/>
    <w:rsid w:val="00581515"/>
    <w:rsid w:val="005A1E73"/>
    <w:rsid w:val="005B1360"/>
    <w:rsid w:val="005B3E5C"/>
    <w:rsid w:val="005C2D6D"/>
    <w:rsid w:val="005C474F"/>
    <w:rsid w:val="005D2ED9"/>
    <w:rsid w:val="005D735D"/>
    <w:rsid w:val="00611686"/>
    <w:rsid w:val="00612319"/>
    <w:rsid w:val="00615812"/>
    <w:rsid w:val="00627148"/>
    <w:rsid w:val="00634B22"/>
    <w:rsid w:val="00635604"/>
    <w:rsid w:val="00636F55"/>
    <w:rsid w:val="0064048B"/>
    <w:rsid w:val="006410D2"/>
    <w:rsid w:val="00655993"/>
    <w:rsid w:val="00661984"/>
    <w:rsid w:val="006723E3"/>
    <w:rsid w:val="00685C5D"/>
    <w:rsid w:val="006A0656"/>
    <w:rsid w:val="006A3095"/>
    <w:rsid w:val="006B7CD6"/>
    <w:rsid w:val="006C30D1"/>
    <w:rsid w:val="006C44EC"/>
    <w:rsid w:val="006C58B2"/>
    <w:rsid w:val="006E1D9F"/>
    <w:rsid w:val="006E1E6A"/>
    <w:rsid w:val="006F3739"/>
    <w:rsid w:val="00701051"/>
    <w:rsid w:val="00704A77"/>
    <w:rsid w:val="0071567F"/>
    <w:rsid w:val="00721F35"/>
    <w:rsid w:val="0073647B"/>
    <w:rsid w:val="007525DA"/>
    <w:rsid w:val="00761E59"/>
    <w:rsid w:val="00770FF0"/>
    <w:rsid w:val="00772BF3"/>
    <w:rsid w:val="00773946"/>
    <w:rsid w:val="007805C5"/>
    <w:rsid w:val="007A1145"/>
    <w:rsid w:val="007B3226"/>
    <w:rsid w:val="007D64F4"/>
    <w:rsid w:val="007F0BD5"/>
    <w:rsid w:val="008076F1"/>
    <w:rsid w:val="00807DA4"/>
    <w:rsid w:val="0081698D"/>
    <w:rsid w:val="00823DAB"/>
    <w:rsid w:val="00835B04"/>
    <w:rsid w:val="008402FE"/>
    <w:rsid w:val="00876441"/>
    <w:rsid w:val="00880C70"/>
    <w:rsid w:val="00890BC7"/>
    <w:rsid w:val="00897BDF"/>
    <w:rsid w:val="008A29AF"/>
    <w:rsid w:val="008A605E"/>
    <w:rsid w:val="008B2B0E"/>
    <w:rsid w:val="008B6B3A"/>
    <w:rsid w:val="008E4440"/>
    <w:rsid w:val="008F304F"/>
    <w:rsid w:val="008F415A"/>
    <w:rsid w:val="00905653"/>
    <w:rsid w:val="00916C32"/>
    <w:rsid w:val="00923FF7"/>
    <w:rsid w:val="009364DD"/>
    <w:rsid w:val="00946DFF"/>
    <w:rsid w:val="0095314F"/>
    <w:rsid w:val="009540EB"/>
    <w:rsid w:val="0095625A"/>
    <w:rsid w:val="00957DDE"/>
    <w:rsid w:val="00961532"/>
    <w:rsid w:val="00961BE5"/>
    <w:rsid w:val="0096374C"/>
    <w:rsid w:val="0097188C"/>
    <w:rsid w:val="00990A6E"/>
    <w:rsid w:val="00993D31"/>
    <w:rsid w:val="00997076"/>
    <w:rsid w:val="009A55B8"/>
    <w:rsid w:val="009B13A7"/>
    <w:rsid w:val="009B44BD"/>
    <w:rsid w:val="009B6185"/>
    <w:rsid w:val="009C1B67"/>
    <w:rsid w:val="009D5AF4"/>
    <w:rsid w:val="009E6C16"/>
    <w:rsid w:val="00A10CA2"/>
    <w:rsid w:val="00A12D91"/>
    <w:rsid w:val="00A40AEE"/>
    <w:rsid w:val="00A4797B"/>
    <w:rsid w:val="00A72ABE"/>
    <w:rsid w:val="00A75449"/>
    <w:rsid w:val="00A92F6A"/>
    <w:rsid w:val="00AA534A"/>
    <w:rsid w:val="00AB45E3"/>
    <w:rsid w:val="00AC0018"/>
    <w:rsid w:val="00AC533B"/>
    <w:rsid w:val="00AC7AF3"/>
    <w:rsid w:val="00AD2159"/>
    <w:rsid w:val="00AE14EF"/>
    <w:rsid w:val="00B0104E"/>
    <w:rsid w:val="00B02652"/>
    <w:rsid w:val="00B17937"/>
    <w:rsid w:val="00B218CB"/>
    <w:rsid w:val="00B25CBC"/>
    <w:rsid w:val="00B72BFA"/>
    <w:rsid w:val="00B75724"/>
    <w:rsid w:val="00B84779"/>
    <w:rsid w:val="00B96F65"/>
    <w:rsid w:val="00BC5B41"/>
    <w:rsid w:val="00BD480D"/>
    <w:rsid w:val="00C05945"/>
    <w:rsid w:val="00C15171"/>
    <w:rsid w:val="00C25BA9"/>
    <w:rsid w:val="00C5340D"/>
    <w:rsid w:val="00C9518D"/>
    <w:rsid w:val="00CC34E8"/>
    <w:rsid w:val="00CD76C2"/>
    <w:rsid w:val="00CD7F73"/>
    <w:rsid w:val="00D01B01"/>
    <w:rsid w:val="00D237FE"/>
    <w:rsid w:val="00D331F6"/>
    <w:rsid w:val="00D45393"/>
    <w:rsid w:val="00D518EF"/>
    <w:rsid w:val="00D52091"/>
    <w:rsid w:val="00D70EB4"/>
    <w:rsid w:val="00D71CB8"/>
    <w:rsid w:val="00D72331"/>
    <w:rsid w:val="00D77E6B"/>
    <w:rsid w:val="00D83570"/>
    <w:rsid w:val="00D84360"/>
    <w:rsid w:val="00D96FB4"/>
    <w:rsid w:val="00DB018E"/>
    <w:rsid w:val="00DB3A7F"/>
    <w:rsid w:val="00DE5BFD"/>
    <w:rsid w:val="00E014AC"/>
    <w:rsid w:val="00E05A0D"/>
    <w:rsid w:val="00E26F33"/>
    <w:rsid w:val="00E46C7C"/>
    <w:rsid w:val="00E603BF"/>
    <w:rsid w:val="00E83180"/>
    <w:rsid w:val="00EA336A"/>
    <w:rsid w:val="00EB1E2F"/>
    <w:rsid w:val="00ED130E"/>
    <w:rsid w:val="00EF1727"/>
    <w:rsid w:val="00EF2BC0"/>
    <w:rsid w:val="00F1509C"/>
    <w:rsid w:val="00F55899"/>
    <w:rsid w:val="00F56122"/>
    <w:rsid w:val="00F80A85"/>
    <w:rsid w:val="00F819A7"/>
    <w:rsid w:val="00F84080"/>
    <w:rsid w:val="00F92130"/>
    <w:rsid w:val="00F94670"/>
    <w:rsid w:val="00FA16B8"/>
    <w:rsid w:val="00FA530C"/>
    <w:rsid w:val="00FA67ED"/>
    <w:rsid w:val="00FA6A4C"/>
    <w:rsid w:val="00FC21A1"/>
    <w:rsid w:val="00FC43A3"/>
    <w:rsid w:val="00FD3431"/>
    <w:rsid w:val="00FF4ECE"/>
    <w:rsid w:val="00FF5E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4A8F5"/>
  <w15:docId w15:val="{A9066EAB-C945-4422-9A15-610A7C18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85"/>
  </w:style>
  <w:style w:type="paragraph" w:styleId="Heading1">
    <w:name w:val="heading 1"/>
    <w:basedOn w:val="Normal"/>
    <w:next w:val="Normal"/>
    <w:rsid w:val="006F3739"/>
    <w:pPr>
      <w:keepNext/>
      <w:keepLines/>
      <w:spacing w:before="480" w:after="120"/>
      <w:outlineLvl w:val="0"/>
    </w:pPr>
    <w:rPr>
      <w:b/>
      <w:sz w:val="48"/>
      <w:szCs w:val="48"/>
    </w:rPr>
  </w:style>
  <w:style w:type="paragraph" w:styleId="Heading2">
    <w:name w:val="heading 2"/>
    <w:basedOn w:val="Normal"/>
    <w:next w:val="Normal"/>
    <w:rsid w:val="006F3739"/>
    <w:pPr>
      <w:keepNext/>
      <w:keepLines/>
      <w:spacing w:before="360" w:after="80"/>
      <w:outlineLvl w:val="1"/>
    </w:pPr>
    <w:rPr>
      <w:b/>
      <w:sz w:val="36"/>
      <w:szCs w:val="36"/>
    </w:rPr>
  </w:style>
  <w:style w:type="paragraph" w:styleId="Heading3">
    <w:name w:val="heading 3"/>
    <w:basedOn w:val="Normal"/>
    <w:next w:val="Normal"/>
    <w:rsid w:val="006F3739"/>
    <w:pPr>
      <w:keepNext/>
      <w:keepLines/>
      <w:spacing w:before="280" w:after="80"/>
      <w:outlineLvl w:val="2"/>
    </w:pPr>
    <w:rPr>
      <w:b/>
      <w:sz w:val="28"/>
      <w:szCs w:val="28"/>
    </w:rPr>
  </w:style>
  <w:style w:type="paragraph" w:styleId="Heading4">
    <w:name w:val="heading 4"/>
    <w:basedOn w:val="Normal"/>
    <w:next w:val="Normal"/>
    <w:rsid w:val="006F3739"/>
    <w:pPr>
      <w:keepNext/>
      <w:keepLines/>
      <w:spacing w:before="240" w:after="40"/>
      <w:outlineLvl w:val="3"/>
    </w:pPr>
    <w:rPr>
      <w:b/>
      <w:sz w:val="24"/>
      <w:szCs w:val="24"/>
    </w:rPr>
  </w:style>
  <w:style w:type="paragraph" w:styleId="Heading5">
    <w:name w:val="heading 5"/>
    <w:basedOn w:val="Normal"/>
    <w:next w:val="Normal"/>
    <w:rsid w:val="006F3739"/>
    <w:pPr>
      <w:keepNext/>
      <w:keepLines/>
      <w:spacing w:before="220" w:after="40"/>
      <w:outlineLvl w:val="4"/>
    </w:pPr>
    <w:rPr>
      <w:b/>
    </w:rPr>
  </w:style>
  <w:style w:type="paragraph" w:styleId="Heading6">
    <w:name w:val="heading 6"/>
    <w:basedOn w:val="Normal"/>
    <w:next w:val="Normal"/>
    <w:rsid w:val="006F373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F3739"/>
    <w:pPr>
      <w:keepNext/>
      <w:keepLines/>
      <w:spacing w:before="480" w:after="120"/>
    </w:pPr>
    <w:rPr>
      <w:b/>
      <w:sz w:val="72"/>
      <w:szCs w:val="72"/>
    </w:rPr>
  </w:style>
  <w:style w:type="paragraph" w:styleId="ListParagraph">
    <w:name w:val="List Paragraph"/>
    <w:basedOn w:val="Normal"/>
    <w:uiPriority w:val="34"/>
    <w:qFormat/>
    <w:rsid w:val="00A45786"/>
    <w:pPr>
      <w:ind w:left="720"/>
      <w:contextualSpacing/>
    </w:pPr>
  </w:style>
  <w:style w:type="paragraph" w:styleId="Header">
    <w:name w:val="header"/>
    <w:basedOn w:val="Normal"/>
    <w:link w:val="HeaderChar"/>
    <w:uiPriority w:val="99"/>
    <w:unhideWhenUsed/>
    <w:rsid w:val="00462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3E7"/>
  </w:style>
  <w:style w:type="paragraph" w:styleId="Footer">
    <w:name w:val="footer"/>
    <w:basedOn w:val="Normal"/>
    <w:link w:val="FooterChar"/>
    <w:uiPriority w:val="99"/>
    <w:unhideWhenUsed/>
    <w:rsid w:val="00462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3E7"/>
  </w:style>
  <w:style w:type="paragraph" w:styleId="Subtitle">
    <w:name w:val="Subtitle"/>
    <w:basedOn w:val="Normal"/>
    <w:next w:val="Normal"/>
    <w:rsid w:val="006F3739"/>
    <w:pPr>
      <w:keepNext/>
      <w:keepLines/>
      <w:spacing w:before="360" w:after="80"/>
    </w:pPr>
    <w:rPr>
      <w:rFonts w:ascii="Georgia" w:eastAsia="Georgia" w:hAnsi="Georgia" w:cs="Georgia"/>
      <w:i/>
      <w:color w:val="666666"/>
      <w:sz w:val="48"/>
      <w:szCs w:val="48"/>
    </w:rPr>
  </w:style>
  <w:style w:type="character" w:customStyle="1" w:styleId="il">
    <w:name w:val="il"/>
    <w:basedOn w:val="DefaultParagraphFont"/>
    <w:rsid w:val="00237891"/>
  </w:style>
  <w:style w:type="paragraph" w:customStyle="1" w:styleId="Default">
    <w:name w:val="Default"/>
    <w:rsid w:val="007B3226"/>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277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21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92130"/>
    <w:rPr>
      <w:b/>
      <w:bCs/>
    </w:rPr>
  </w:style>
  <w:style w:type="character" w:styleId="Hyperlink">
    <w:name w:val="Hyperlink"/>
    <w:basedOn w:val="DefaultParagraphFont"/>
    <w:uiPriority w:val="99"/>
    <w:unhideWhenUsed/>
    <w:rsid w:val="000F2C40"/>
    <w:rPr>
      <w:color w:val="0000FF"/>
      <w:u w:val="single"/>
    </w:rPr>
  </w:style>
  <w:style w:type="character" w:customStyle="1" w:styleId="UnresolvedMention1">
    <w:name w:val="Unresolved Mention1"/>
    <w:basedOn w:val="DefaultParagraphFont"/>
    <w:uiPriority w:val="99"/>
    <w:semiHidden/>
    <w:unhideWhenUsed/>
    <w:rsid w:val="00C15171"/>
    <w:rPr>
      <w:color w:val="605E5C"/>
      <w:shd w:val="clear" w:color="auto" w:fill="E1DFDD"/>
    </w:rPr>
  </w:style>
  <w:style w:type="character" w:styleId="UnresolvedMention">
    <w:name w:val="Unresolved Mention"/>
    <w:basedOn w:val="DefaultParagraphFont"/>
    <w:uiPriority w:val="99"/>
    <w:semiHidden/>
    <w:unhideWhenUsed/>
    <w:rsid w:val="003D0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3312">
      <w:bodyDiv w:val="1"/>
      <w:marLeft w:val="0"/>
      <w:marRight w:val="0"/>
      <w:marTop w:val="0"/>
      <w:marBottom w:val="0"/>
      <w:divBdr>
        <w:top w:val="none" w:sz="0" w:space="0" w:color="auto"/>
        <w:left w:val="none" w:sz="0" w:space="0" w:color="auto"/>
        <w:bottom w:val="none" w:sz="0" w:space="0" w:color="auto"/>
        <w:right w:val="none" w:sz="0" w:space="0" w:color="auto"/>
      </w:divBdr>
    </w:div>
    <w:div w:id="487599991">
      <w:bodyDiv w:val="1"/>
      <w:marLeft w:val="0"/>
      <w:marRight w:val="0"/>
      <w:marTop w:val="0"/>
      <w:marBottom w:val="0"/>
      <w:divBdr>
        <w:top w:val="none" w:sz="0" w:space="0" w:color="auto"/>
        <w:left w:val="none" w:sz="0" w:space="0" w:color="auto"/>
        <w:bottom w:val="none" w:sz="0" w:space="0" w:color="auto"/>
        <w:right w:val="none" w:sz="0" w:space="0" w:color="auto"/>
      </w:divBdr>
    </w:div>
    <w:div w:id="516626319">
      <w:bodyDiv w:val="1"/>
      <w:marLeft w:val="0"/>
      <w:marRight w:val="0"/>
      <w:marTop w:val="0"/>
      <w:marBottom w:val="0"/>
      <w:divBdr>
        <w:top w:val="none" w:sz="0" w:space="0" w:color="auto"/>
        <w:left w:val="none" w:sz="0" w:space="0" w:color="auto"/>
        <w:bottom w:val="none" w:sz="0" w:space="0" w:color="auto"/>
        <w:right w:val="none" w:sz="0" w:space="0" w:color="auto"/>
      </w:divBdr>
    </w:div>
    <w:div w:id="554003329">
      <w:bodyDiv w:val="1"/>
      <w:marLeft w:val="0"/>
      <w:marRight w:val="0"/>
      <w:marTop w:val="0"/>
      <w:marBottom w:val="0"/>
      <w:divBdr>
        <w:top w:val="none" w:sz="0" w:space="0" w:color="auto"/>
        <w:left w:val="none" w:sz="0" w:space="0" w:color="auto"/>
        <w:bottom w:val="none" w:sz="0" w:space="0" w:color="auto"/>
        <w:right w:val="none" w:sz="0" w:space="0" w:color="auto"/>
      </w:divBdr>
    </w:div>
    <w:div w:id="607010721">
      <w:bodyDiv w:val="1"/>
      <w:marLeft w:val="0"/>
      <w:marRight w:val="0"/>
      <w:marTop w:val="0"/>
      <w:marBottom w:val="0"/>
      <w:divBdr>
        <w:top w:val="none" w:sz="0" w:space="0" w:color="auto"/>
        <w:left w:val="none" w:sz="0" w:space="0" w:color="auto"/>
        <w:bottom w:val="none" w:sz="0" w:space="0" w:color="auto"/>
        <w:right w:val="none" w:sz="0" w:space="0" w:color="auto"/>
      </w:divBdr>
    </w:div>
    <w:div w:id="1075664735">
      <w:bodyDiv w:val="1"/>
      <w:marLeft w:val="0"/>
      <w:marRight w:val="0"/>
      <w:marTop w:val="0"/>
      <w:marBottom w:val="0"/>
      <w:divBdr>
        <w:top w:val="none" w:sz="0" w:space="0" w:color="auto"/>
        <w:left w:val="none" w:sz="0" w:space="0" w:color="auto"/>
        <w:bottom w:val="none" w:sz="0" w:space="0" w:color="auto"/>
        <w:right w:val="none" w:sz="0" w:space="0" w:color="auto"/>
      </w:divBdr>
    </w:div>
    <w:div w:id="1304775380">
      <w:bodyDiv w:val="1"/>
      <w:marLeft w:val="0"/>
      <w:marRight w:val="0"/>
      <w:marTop w:val="0"/>
      <w:marBottom w:val="0"/>
      <w:divBdr>
        <w:top w:val="none" w:sz="0" w:space="0" w:color="auto"/>
        <w:left w:val="none" w:sz="0" w:space="0" w:color="auto"/>
        <w:bottom w:val="none" w:sz="0" w:space="0" w:color="auto"/>
        <w:right w:val="none" w:sz="0" w:space="0" w:color="auto"/>
      </w:divBdr>
    </w:div>
    <w:div w:id="1427382113">
      <w:bodyDiv w:val="1"/>
      <w:marLeft w:val="0"/>
      <w:marRight w:val="0"/>
      <w:marTop w:val="0"/>
      <w:marBottom w:val="0"/>
      <w:divBdr>
        <w:top w:val="none" w:sz="0" w:space="0" w:color="auto"/>
        <w:left w:val="none" w:sz="0" w:space="0" w:color="auto"/>
        <w:bottom w:val="none" w:sz="0" w:space="0" w:color="auto"/>
        <w:right w:val="none" w:sz="0" w:space="0" w:color="auto"/>
      </w:divBdr>
    </w:div>
    <w:div w:id="1438672161">
      <w:bodyDiv w:val="1"/>
      <w:marLeft w:val="0"/>
      <w:marRight w:val="0"/>
      <w:marTop w:val="0"/>
      <w:marBottom w:val="0"/>
      <w:divBdr>
        <w:top w:val="none" w:sz="0" w:space="0" w:color="auto"/>
        <w:left w:val="none" w:sz="0" w:space="0" w:color="auto"/>
        <w:bottom w:val="none" w:sz="0" w:space="0" w:color="auto"/>
        <w:right w:val="none" w:sz="0" w:space="0" w:color="auto"/>
      </w:divBdr>
    </w:div>
    <w:div w:id="1527017300">
      <w:bodyDiv w:val="1"/>
      <w:marLeft w:val="0"/>
      <w:marRight w:val="0"/>
      <w:marTop w:val="0"/>
      <w:marBottom w:val="0"/>
      <w:divBdr>
        <w:top w:val="none" w:sz="0" w:space="0" w:color="auto"/>
        <w:left w:val="none" w:sz="0" w:space="0" w:color="auto"/>
        <w:bottom w:val="none" w:sz="0" w:space="0" w:color="auto"/>
        <w:right w:val="none" w:sz="0" w:space="0" w:color="auto"/>
      </w:divBdr>
    </w:div>
    <w:div w:id="1545867273">
      <w:bodyDiv w:val="1"/>
      <w:marLeft w:val="0"/>
      <w:marRight w:val="0"/>
      <w:marTop w:val="0"/>
      <w:marBottom w:val="0"/>
      <w:divBdr>
        <w:top w:val="none" w:sz="0" w:space="0" w:color="auto"/>
        <w:left w:val="none" w:sz="0" w:space="0" w:color="auto"/>
        <w:bottom w:val="none" w:sz="0" w:space="0" w:color="auto"/>
        <w:right w:val="none" w:sz="0" w:space="0" w:color="auto"/>
      </w:divBdr>
    </w:div>
    <w:div w:id="1570581346">
      <w:bodyDiv w:val="1"/>
      <w:marLeft w:val="0"/>
      <w:marRight w:val="0"/>
      <w:marTop w:val="0"/>
      <w:marBottom w:val="0"/>
      <w:divBdr>
        <w:top w:val="none" w:sz="0" w:space="0" w:color="auto"/>
        <w:left w:val="none" w:sz="0" w:space="0" w:color="auto"/>
        <w:bottom w:val="none" w:sz="0" w:space="0" w:color="auto"/>
        <w:right w:val="none" w:sz="0" w:space="0" w:color="auto"/>
      </w:divBdr>
    </w:div>
    <w:div w:id="1634942219">
      <w:bodyDiv w:val="1"/>
      <w:marLeft w:val="0"/>
      <w:marRight w:val="0"/>
      <w:marTop w:val="0"/>
      <w:marBottom w:val="0"/>
      <w:divBdr>
        <w:top w:val="none" w:sz="0" w:space="0" w:color="auto"/>
        <w:left w:val="none" w:sz="0" w:space="0" w:color="auto"/>
        <w:bottom w:val="none" w:sz="0" w:space="0" w:color="auto"/>
        <w:right w:val="none" w:sz="0" w:space="0" w:color="auto"/>
      </w:divBdr>
    </w:div>
    <w:div w:id="1666742850">
      <w:bodyDiv w:val="1"/>
      <w:marLeft w:val="0"/>
      <w:marRight w:val="0"/>
      <w:marTop w:val="0"/>
      <w:marBottom w:val="0"/>
      <w:divBdr>
        <w:top w:val="none" w:sz="0" w:space="0" w:color="auto"/>
        <w:left w:val="none" w:sz="0" w:space="0" w:color="auto"/>
        <w:bottom w:val="none" w:sz="0" w:space="0" w:color="auto"/>
        <w:right w:val="none" w:sz="0" w:space="0" w:color="auto"/>
      </w:divBdr>
    </w:div>
    <w:div w:id="1668635541">
      <w:bodyDiv w:val="1"/>
      <w:marLeft w:val="0"/>
      <w:marRight w:val="0"/>
      <w:marTop w:val="0"/>
      <w:marBottom w:val="0"/>
      <w:divBdr>
        <w:top w:val="none" w:sz="0" w:space="0" w:color="auto"/>
        <w:left w:val="none" w:sz="0" w:space="0" w:color="auto"/>
        <w:bottom w:val="none" w:sz="0" w:space="0" w:color="auto"/>
        <w:right w:val="none" w:sz="0" w:space="0" w:color="auto"/>
      </w:divBdr>
    </w:div>
    <w:div w:id="1920404377">
      <w:bodyDiv w:val="1"/>
      <w:marLeft w:val="0"/>
      <w:marRight w:val="0"/>
      <w:marTop w:val="0"/>
      <w:marBottom w:val="0"/>
      <w:divBdr>
        <w:top w:val="none" w:sz="0" w:space="0" w:color="auto"/>
        <w:left w:val="none" w:sz="0" w:space="0" w:color="auto"/>
        <w:bottom w:val="none" w:sz="0" w:space="0" w:color="auto"/>
        <w:right w:val="none" w:sz="0" w:space="0" w:color="auto"/>
      </w:divBdr>
    </w:div>
    <w:div w:id="1961951746">
      <w:bodyDiv w:val="1"/>
      <w:marLeft w:val="0"/>
      <w:marRight w:val="0"/>
      <w:marTop w:val="0"/>
      <w:marBottom w:val="0"/>
      <w:divBdr>
        <w:top w:val="none" w:sz="0" w:space="0" w:color="auto"/>
        <w:left w:val="none" w:sz="0" w:space="0" w:color="auto"/>
        <w:bottom w:val="none" w:sz="0" w:space="0" w:color="auto"/>
        <w:right w:val="none" w:sz="0" w:space="0" w:color="auto"/>
      </w:divBdr>
    </w:div>
    <w:div w:id="1971134389">
      <w:bodyDiv w:val="1"/>
      <w:marLeft w:val="0"/>
      <w:marRight w:val="0"/>
      <w:marTop w:val="0"/>
      <w:marBottom w:val="0"/>
      <w:divBdr>
        <w:top w:val="none" w:sz="0" w:space="0" w:color="auto"/>
        <w:left w:val="none" w:sz="0" w:space="0" w:color="auto"/>
        <w:bottom w:val="none" w:sz="0" w:space="0" w:color="auto"/>
        <w:right w:val="none" w:sz="0" w:space="0" w:color="auto"/>
      </w:divBdr>
    </w:div>
    <w:div w:id="2034651568">
      <w:bodyDiv w:val="1"/>
      <w:marLeft w:val="0"/>
      <w:marRight w:val="0"/>
      <w:marTop w:val="0"/>
      <w:marBottom w:val="0"/>
      <w:divBdr>
        <w:top w:val="none" w:sz="0" w:space="0" w:color="auto"/>
        <w:left w:val="none" w:sz="0" w:space="0" w:color="auto"/>
        <w:bottom w:val="none" w:sz="0" w:space="0" w:color="auto"/>
        <w:right w:val="none" w:sz="0" w:space="0" w:color="auto"/>
      </w:divBdr>
    </w:div>
    <w:div w:id="2057773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epthikonka120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kqKPTLy5SZaPqD2aVXUfuosETQ==">AMUW2mUHOtem9VeAp09Jm60InI/JFk8UTzO0EGkB7RIQ6OAvvUEsLpWwyu4Dmo2Vh/bFHJpr2J7QwF4mhwFt8LybXkyoSsSAKqDpMsRYE1FTAAw/ojVyzkZjvEKSGCeSNltjWzheXtSR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2238</Words>
  <Characters>16230</Characters>
  <Application>Microsoft Office Word</Application>
  <DocSecurity>0</DocSecurity>
  <Lines>284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Deepthi</dc:creator>
  <cp:lastModifiedBy>E Johnson</cp:lastModifiedBy>
  <cp:revision>25</cp:revision>
  <dcterms:created xsi:type="dcterms:W3CDTF">2026-01-15T18:37:00Z</dcterms:created>
  <dcterms:modified xsi:type="dcterms:W3CDTF">2026-01-20T20:32:00Z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4dbb1d-991d-4bbd-aad5-33bac1d8ffaf_Enabled">
    <vt:lpwstr>true</vt:lpwstr>
  </property>
  <property fmtid="{D5CDD505-2E9C-101B-9397-08002B2CF9AE}" pid="3" name="MSIP_Label_924dbb1d-991d-4bbd-aad5-33bac1d8ffaf_SetDate">
    <vt:lpwstr>2023-09-13T16:18:07Z</vt:lpwstr>
  </property>
  <property fmtid="{D5CDD505-2E9C-101B-9397-08002B2CF9AE}" pid="4" name="MSIP_Label_924dbb1d-991d-4bbd-aad5-33bac1d8ffaf_Method">
    <vt:lpwstr>Standard</vt:lpwstr>
  </property>
  <property fmtid="{D5CDD505-2E9C-101B-9397-08002B2CF9AE}" pid="5" name="MSIP_Label_924dbb1d-991d-4bbd-aad5-33bac1d8ffaf_Name">
    <vt:lpwstr>924dbb1d-991d-4bbd-aad5-33bac1d8ffaf</vt:lpwstr>
  </property>
  <property fmtid="{D5CDD505-2E9C-101B-9397-08002B2CF9AE}" pid="6" name="MSIP_Label_924dbb1d-991d-4bbd-aad5-33bac1d8ffaf_SiteId">
    <vt:lpwstr>9652d7c2-1ccf-4940-8151-4a92bd474ed0</vt:lpwstr>
  </property>
  <property fmtid="{D5CDD505-2E9C-101B-9397-08002B2CF9AE}" pid="7" name="MSIP_Label_924dbb1d-991d-4bbd-aad5-33bac1d8ffaf_ActionId">
    <vt:lpwstr>41c7b16b-fb3a-4adf-be63-b76f6037f5c5</vt:lpwstr>
  </property>
  <property fmtid="{D5CDD505-2E9C-101B-9397-08002B2CF9AE}" pid="8" name="MSIP_Label_924dbb1d-991d-4bbd-aad5-33bac1d8ffaf_ContentBits">
    <vt:lpwstr>0</vt:lpwstr>
  </property>
</Properties>
</file>